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727C" w:rsidRDefault="00E232E6">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BA1BC4">
        <w:t>Қазақстан Республикасы Білім және ғылым Министрлігі</w:t>
      </w:r>
    </w:p>
    <w:p w:rsidR="0052727C" w:rsidRDefault="0052727C">
      <w:pPr>
        <w:pStyle w:val="a3"/>
      </w:pPr>
    </w:p>
    <w:p w:rsidR="0052727C" w:rsidRDefault="00BA1BC4">
      <w:pPr>
        <w:pStyle w:val="a3"/>
        <w:jc w:val="center"/>
      </w:pPr>
      <w:r>
        <w:t>Д.Серікбаев атындағы ШҚТУ</w:t>
      </w:r>
    </w:p>
    <w:p w:rsidR="0052727C" w:rsidRDefault="0052727C">
      <w:pPr>
        <w:pStyle w:val="a3"/>
      </w:pPr>
    </w:p>
    <w:p w:rsidR="0052727C" w:rsidRDefault="0052727C">
      <w:pPr>
        <w:pStyle w:val="a3"/>
      </w:pPr>
    </w:p>
    <w:p w:rsidR="0052727C" w:rsidRDefault="00BA1BC4">
      <w:pPr>
        <w:pStyle w:val="a3"/>
        <w:ind w:left="6100"/>
      </w:pPr>
      <w:r>
        <w:t>БЕКІТЕМІН:</w:t>
      </w:r>
    </w:p>
    <w:p w:rsidR="0052727C" w:rsidRDefault="00BA1BC4">
      <w:pPr>
        <w:pStyle w:val="a3"/>
        <w:ind w:left="6100"/>
      </w:pPr>
      <w:r>
        <w:t>деканы:</w:t>
      </w:r>
    </w:p>
    <w:p w:rsidR="0052727C" w:rsidRDefault="00BA1BC4">
      <w:pPr>
        <w:pStyle w:val="a3"/>
        <w:ind w:left="6100"/>
      </w:pPr>
      <w:r>
        <w:t>_____________ Сегеда Т.А.</w:t>
      </w:r>
    </w:p>
    <w:p w:rsidR="0052727C" w:rsidRDefault="00BA1BC4">
      <w:pPr>
        <w:pStyle w:val="a3"/>
        <w:ind w:left="6100"/>
      </w:pPr>
      <w:r>
        <w:t>_____________2022 ж.</w:t>
      </w:r>
    </w:p>
    <w:p w:rsidR="0052727C" w:rsidRDefault="0052727C">
      <w:pPr>
        <w:pStyle w:val="a3"/>
      </w:pPr>
    </w:p>
    <w:p w:rsidR="0052727C" w:rsidRDefault="0052727C">
      <w:pPr>
        <w:pStyle w:val="a3"/>
      </w:pPr>
    </w:p>
    <w:p w:rsidR="0052727C" w:rsidRDefault="0052727C">
      <w:pPr>
        <w:pStyle w:val="a3"/>
      </w:pPr>
    </w:p>
    <w:p w:rsidR="0052727C" w:rsidRDefault="0052727C">
      <w:pPr>
        <w:pStyle w:val="a3"/>
      </w:pPr>
    </w:p>
    <w:p w:rsidR="0052727C" w:rsidRDefault="00BA1BC4">
      <w:pPr>
        <w:pStyle w:val="a3"/>
        <w:jc w:val="center"/>
      </w:pPr>
      <w:r>
        <w:rPr>
          <w:b/>
        </w:rPr>
        <w:t>ТЕХНИКАЛЫҚ ТЕРМОДИНАМИКА</w:t>
      </w:r>
    </w:p>
    <w:p w:rsidR="0052727C" w:rsidRDefault="00BA1BC4">
      <w:pPr>
        <w:pStyle w:val="a3"/>
        <w:jc w:val="center"/>
      </w:pPr>
      <w:r>
        <w:t>Жұмыс оқу бағдарламасы (силлабус)</w:t>
      </w:r>
    </w:p>
    <w:p w:rsidR="0052727C" w:rsidRDefault="0052727C">
      <w:pPr>
        <w:pStyle w:val="a3"/>
      </w:pPr>
    </w:p>
    <w:p w:rsidR="0052727C" w:rsidRDefault="0052727C">
      <w:pPr>
        <w:pStyle w:val="a3"/>
      </w:pPr>
    </w:p>
    <w:p w:rsidR="0052727C" w:rsidRDefault="0052727C">
      <w:pPr>
        <w:pStyle w:val="a3"/>
      </w:pPr>
    </w:p>
    <w:p w:rsidR="0052727C" w:rsidRDefault="0052727C">
      <w:pPr>
        <w:pStyle w:val="a3"/>
      </w:pPr>
    </w:p>
    <w:p w:rsidR="0052727C" w:rsidRDefault="00BA1BC4">
      <w:pPr>
        <w:pStyle w:val="a3"/>
      </w:pPr>
      <w:r>
        <w:t>Білім беру бағдарламасы: 6B07103 Жылу энергетикасы</w:t>
      </w:r>
    </w:p>
    <w:p w:rsidR="0052727C" w:rsidRDefault="00BA1BC4">
      <w:pPr>
        <w:pStyle w:val="a3"/>
      </w:pPr>
      <w:r>
        <w:t>Пәндерінің коды: TT2203</w:t>
      </w:r>
    </w:p>
    <w:p w:rsidR="0052727C" w:rsidRDefault="00BA1BC4">
      <w:pPr>
        <w:pStyle w:val="a3"/>
      </w:pPr>
      <w:r>
        <w:t>Кредиттер саны: 5</w:t>
      </w:r>
    </w:p>
    <w:p w:rsidR="0052727C" w:rsidRDefault="00BA1BC4">
      <w:pPr>
        <w:pStyle w:val="a3"/>
      </w:pPr>
      <w:r>
        <w:t>Цикл: БП</w:t>
      </w:r>
    </w:p>
    <w:p w:rsidR="0052727C" w:rsidRDefault="00BA1BC4">
      <w:pPr>
        <w:pStyle w:val="a3"/>
      </w:pPr>
      <w:r>
        <w:t>Компонент: ЖК</w:t>
      </w:r>
    </w:p>
    <w:p w:rsidR="0052727C" w:rsidRDefault="0052727C">
      <w:pPr>
        <w:pStyle w:val="a3"/>
      </w:pPr>
    </w:p>
    <w:p w:rsidR="0052727C" w:rsidRDefault="0052727C">
      <w:pPr>
        <w:pStyle w:val="a3"/>
      </w:pPr>
    </w:p>
    <w:p w:rsidR="0052727C" w:rsidRDefault="0052727C">
      <w:pPr>
        <w:pStyle w:val="a3"/>
      </w:pPr>
    </w:p>
    <w:p w:rsidR="0052727C" w:rsidRDefault="0052727C">
      <w:pPr>
        <w:pStyle w:val="a3"/>
      </w:pPr>
    </w:p>
    <w:p w:rsidR="0052727C" w:rsidRDefault="0052727C">
      <w:pPr>
        <w:pStyle w:val="a3"/>
      </w:pPr>
    </w:p>
    <w:p w:rsidR="0052727C" w:rsidRDefault="0052727C">
      <w:pPr>
        <w:pStyle w:val="a3"/>
      </w:pPr>
    </w:p>
    <w:p w:rsidR="0052727C" w:rsidRDefault="0052727C">
      <w:pPr>
        <w:pStyle w:val="a3"/>
      </w:pPr>
    </w:p>
    <w:p w:rsidR="0052727C" w:rsidRDefault="0052727C">
      <w:pPr>
        <w:pStyle w:val="a3"/>
      </w:pPr>
    </w:p>
    <w:p w:rsidR="0052727C" w:rsidRDefault="0052727C">
      <w:pPr>
        <w:pStyle w:val="a3"/>
      </w:pPr>
    </w:p>
    <w:p w:rsidR="0052727C" w:rsidRDefault="0052727C">
      <w:pPr>
        <w:pStyle w:val="a3"/>
      </w:pPr>
    </w:p>
    <w:p w:rsidR="0052727C" w:rsidRDefault="0052727C">
      <w:pPr>
        <w:pStyle w:val="a3"/>
      </w:pPr>
    </w:p>
    <w:p w:rsidR="0052727C" w:rsidRDefault="0052727C">
      <w:pPr>
        <w:pStyle w:val="a3"/>
      </w:pPr>
    </w:p>
    <w:p w:rsidR="0052727C" w:rsidRDefault="0052727C">
      <w:pPr>
        <w:pStyle w:val="a3"/>
      </w:pPr>
    </w:p>
    <w:p w:rsidR="0052727C" w:rsidRDefault="00BA1BC4">
      <w:pPr>
        <w:pStyle w:val="a3"/>
        <w:jc w:val="center"/>
      </w:pPr>
      <w:r>
        <w:t>Өскемен, 2022</w:t>
      </w:r>
      <w:r>
        <w:br w:type="page"/>
      </w:r>
    </w:p>
    <w:p w:rsidR="0052727C" w:rsidRDefault="00BA1BC4">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 жұмыс оқу бағдарламасы (силлабус) мектепте жасалған.</w:t>
      </w:r>
    </w:p>
    <w:p w:rsidR="0052727C" w:rsidRDefault="0052727C">
      <w:pPr>
        <w:pStyle w:val="a3"/>
      </w:pPr>
    </w:p>
    <w:p w:rsidR="0052727C" w:rsidRDefault="00BA1BC4">
      <w:pPr>
        <w:pStyle w:val="a3"/>
      </w:pPr>
      <w:r>
        <w:t>Мектептің оқу-әдістемелік кеңесімен мақұлданған</w:t>
      </w:r>
    </w:p>
    <w:p w:rsidR="0052727C" w:rsidRDefault="0052727C">
      <w:pPr>
        <w:pStyle w:val="a3"/>
      </w:pPr>
    </w:p>
    <w:p w:rsidR="0052727C" w:rsidRDefault="001029BE">
      <w:pPr>
        <w:pStyle w:val="a3"/>
        <w:tabs>
          <w:tab w:val="left" w:pos="6500"/>
        </w:tabs>
      </w:pPr>
      <w:r>
        <w:t>Төрағасы</w:t>
      </w:r>
      <w:r>
        <w:tab/>
        <w:t>Нургалиева А.Т.</w:t>
      </w:r>
    </w:p>
    <w:p w:rsidR="0052727C" w:rsidRDefault="001029BE">
      <w:pPr>
        <w:pStyle w:val="a3"/>
      </w:pPr>
      <w:r>
        <w:t>Күні    20.01.2022</w:t>
      </w:r>
      <w:r w:rsidR="00BA1BC4">
        <w:t xml:space="preserve"> ж.   хаттама </w:t>
      </w:r>
      <w:r>
        <w:t>№3</w:t>
      </w:r>
    </w:p>
    <w:p w:rsidR="0052727C" w:rsidRDefault="0052727C">
      <w:pPr>
        <w:pStyle w:val="a3"/>
      </w:pPr>
    </w:p>
    <w:p w:rsidR="0052727C" w:rsidRDefault="00BA1BC4">
      <w:pPr>
        <w:pStyle w:val="a3"/>
        <w:tabs>
          <w:tab w:val="left" w:pos="6500"/>
        </w:tabs>
        <w:ind w:left="6500" w:hanging="6500"/>
        <w:jc w:val="left"/>
      </w:pPr>
      <w:r>
        <w:t>Оқу бағдарламасының басшысы</w:t>
      </w:r>
      <w:r>
        <w:tab/>
        <w:t>Сарсенова А.А.</w:t>
      </w:r>
    </w:p>
    <w:p w:rsidR="0052727C" w:rsidRDefault="00BA1BC4">
      <w:pPr>
        <w:pStyle w:val="a3"/>
        <w:tabs>
          <w:tab w:val="left" w:pos="6500"/>
        </w:tabs>
        <w:ind w:left="6500" w:hanging="6500"/>
        <w:jc w:val="left"/>
      </w:pPr>
      <w:r>
        <w:tab/>
        <w:t>6B07103</w:t>
      </w:r>
    </w:p>
    <w:p w:rsidR="0052727C" w:rsidRDefault="0052727C">
      <w:pPr>
        <w:pStyle w:val="a3"/>
      </w:pPr>
    </w:p>
    <w:p w:rsidR="0052727C" w:rsidRDefault="00BA1BC4">
      <w:pPr>
        <w:pStyle w:val="a3"/>
        <w:tabs>
          <w:tab w:val="left" w:pos="6500"/>
        </w:tabs>
        <w:ind w:left="6500" w:hanging="6500"/>
        <w:jc w:val="left"/>
      </w:pPr>
      <w:r>
        <w:t>Әзірлеген</w:t>
      </w:r>
      <w:r>
        <w:tab/>
        <w:t>Естаулетова А.Е.</w:t>
      </w:r>
    </w:p>
    <w:p w:rsidR="0052727C" w:rsidRDefault="00BA1BC4">
      <w:pPr>
        <w:pStyle w:val="a3"/>
        <w:tabs>
          <w:tab w:val="left" w:pos="6500"/>
        </w:tabs>
        <w:ind w:left="6500" w:hanging="6500"/>
        <w:jc w:val="left"/>
      </w:pPr>
      <w:r>
        <w:t>(Аты-жөні, лауазымы)</w:t>
      </w:r>
      <w:r>
        <w:tab/>
        <w:t>Оқытушы</w:t>
      </w:r>
    </w:p>
    <w:p w:rsidR="00296AD9" w:rsidRDefault="00296AD9">
      <w:pPr>
        <w:pStyle w:val="a3"/>
        <w:tabs>
          <w:tab w:val="left" w:pos="6500"/>
        </w:tabs>
        <w:ind w:left="6500" w:hanging="6500"/>
        <w:jc w:val="left"/>
        <w:rPr>
          <w:lang w:val="kk-KZ"/>
        </w:rPr>
      </w:pPr>
      <w:r>
        <w:rPr>
          <w:lang w:val="kk-KZ"/>
        </w:rPr>
        <w:t xml:space="preserve">                                                                                                            Каримов Е.К.</w:t>
      </w:r>
    </w:p>
    <w:p w:rsidR="00296AD9" w:rsidRPr="00296AD9" w:rsidRDefault="00296AD9">
      <w:pPr>
        <w:pStyle w:val="a3"/>
        <w:tabs>
          <w:tab w:val="left" w:pos="6500"/>
        </w:tabs>
        <w:ind w:left="6500" w:hanging="6500"/>
        <w:jc w:val="left"/>
        <w:rPr>
          <w:lang w:val="kk-KZ"/>
        </w:rPr>
      </w:pPr>
      <w:r>
        <w:rPr>
          <w:lang w:val="kk-KZ"/>
        </w:rPr>
        <w:t xml:space="preserve">                                                                                                            Аға оқытушы</w:t>
      </w:r>
    </w:p>
    <w:p w:rsidR="0052727C" w:rsidRPr="00DA1503" w:rsidRDefault="0052727C">
      <w:pPr>
        <w:pStyle w:val="a3"/>
        <w:rPr>
          <w:lang w:val="kk-KZ"/>
        </w:rPr>
      </w:pPr>
    </w:p>
    <w:p w:rsidR="0052727C" w:rsidRPr="00DA1503" w:rsidRDefault="0052727C">
      <w:pPr>
        <w:pStyle w:val="a3"/>
        <w:rPr>
          <w:lang w:val="kk-KZ"/>
        </w:rPr>
      </w:pPr>
    </w:p>
    <w:p w:rsidR="0052727C" w:rsidRPr="00DA1503" w:rsidRDefault="00BA1BC4">
      <w:pPr>
        <w:pStyle w:val="a3"/>
        <w:rPr>
          <w:lang w:val="kk-KZ"/>
        </w:rPr>
      </w:pPr>
      <w:r w:rsidRPr="00DA1503">
        <w:rPr>
          <w:lang w:val="kk-KZ"/>
        </w:rPr>
        <w:br w:type="page"/>
      </w:r>
    </w:p>
    <w:p w:rsidR="0052727C" w:rsidRPr="00DA1503" w:rsidRDefault="00BA1BC4">
      <w:pPr>
        <w:pStyle w:val="a3"/>
        <w:jc w:val="center"/>
        <w:rPr>
          <w:lang w:val="kk-KZ"/>
        </w:rPr>
      </w:pPr>
      <w:r w:rsidRPr="00DA1503">
        <w:rPr>
          <w:b/>
          <w:lang w:val="kk-KZ"/>
        </w:rPr>
        <w:lastRenderedPageBreak/>
        <w:t>1 ПӘННІҢ СИПАТТАМАСЫ, ОНЫҢ ОҚУ ҮРДІСІНДЕГІ ОРНЫ</w:t>
      </w:r>
    </w:p>
    <w:p w:rsidR="0052727C" w:rsidRPr="00DA1503" w:rsidRDefault="00BA1BC4">
      <w:pPr>
        <w:pStyle w:val="a3"/>
        <w:jc w:val="center"/>
        <w:rPr>
          <w:lang w:val="kk-KZ"/>
        </w:rPr>
      </w:pPr>
      <w:r w:rsidRPr="00DA1503">
        <w:rPr>
          <w:b/>
          <w:lang w:val="kk-KZ"/>
        </w:rPr>
        <w:t>1.1 Пәннің қысқаша сипаттамасы</w:t>
      </w:r>
    </w:p>
    <w:p w:rsidR="0052727C" w:rsidRPr="00DA1503" w:rsidRDefault="0052727C">
      <w:pPr>
        <w:pStyle w:val="a3"/>
        <w:rPr>
          <w:lang w:val="kk-KZ"/>
        </w:rPr>
      </w:pPr>
    </w:p>
    <w:p w:rsidR="0052727C" w:rsidRPr="005A20E7" w:rsidRDefault="00BA1BC4">
      <w:pPr>
        <w:pStyle w:val="a3"/>
        <w:ind w:firstLine="567"/>
        <w:rPr>
          <w:lang w:val="kk-KZ"/>
        </w:rPr>
      </w:pPr>
      <w:r w:rsidRPr="005A20E7">
        <w:rPr>
          <w:lang w:val="kk-KZ"/>
        </w:rPr>
        <w:t>Денелердің негізгі физикалық қасиеттері. Термодинамиканың заңдары. Термодинамикалық процестер және оларды есептеу әдістері. Газ қоспасы .Термодинамиканың негізгі қасиеттері және олардың ерекшеліктері. Күрделі жүйелердің термодинамикалық тепе-теңдік шарттары . Фазалық ауысула .</w:t>
      </w:r>
    </w:p>
    <w:p w:rsidR="0052727C" w:rsidRPr="005A20E7" w:rsidRDefault="0052727C">
      <w:pPr>
        <w:pStyle w:val="a3"/>
        <w:rPr>
          <w:lang w:val="kk-KZ"/>
        </w:rPr>
      </w:pPr>
    </w:p>
    <w:p w:rsidR="0052727C" w:rsidRPr="005A20E7" w:rsidRDefault="00BA1BC4">
      <w:pPr>
        <w:pStyle w:val="a3"/>
        <w:jc w:val="center"/>
        <w:rPr>
          <w:lang w:val="kk-KZ"/>
        </w:rPr>
      </w:pPr>
      <w:r w:rsidRPr="005A20E7">
        <w:rPr>
          <w:b/>
          <w:lang w:val="kk-KZ"/>
        </w:rPr>
        <w:t>1.2 Пәнді оқытудың мақсаты мен міндеттері</w:t>
      </w:r>
    </w:p>
    <w:p w:rsidR="0052727C" w:rsidRPr="005A20E7" w:rsidRDefault="0052727C">
      <w:pPr>
        <w:pStyle w:val="a3"/>
        <w:rPr>
          <w:lang w:val="kk-KZ"/>
        </w:rPr>
      </w:pPr>
    </w:p>
    <w:p w:rsidR="0052727C" w:rsidRPr="005A20E7" w:rsidRDefault="00BA1BC4">
      <w:pPr>
        <w:pStyle w:val="a3"/>
        <w:ind w:firstLine="567"/>
        <w:rPr>
          <w:lang w:val="kk-KZ"/>
        </w:rPr>
      </w:pPr>
      <w:r w:rsidRPr="005A20E7">
        <w:rPr>
          <w:lang w:val="kk-KZ"/>
        </w:rPr>
        <w:t>Пәнді оқытудың мақсаты:</w:t>
      </w:r>
    </w:p>
    <w:p w:rsidR="0052727C" w:rsidRPr="005A20E7" w:rsidRDefault="00BA1BC4">
      <w:pPr>
        <w:pStyle w:val="a3"/>
        <w:ind w:firstLine="567"/>
        <w:rPr>
          <w:lang w:val="kk-KZ"/>
        </w:rPr>
      </w:pPr>
      <w:r w:rsidRPr="005A20E7">
        <w:rPr>
          <w:lang w:val="kk-KZ"/>
        </w:rPr>
        <w:t>Термодинамиканың іргелі заңдарын (бірінші және екінші бастаулар, циклдар теориясы), кеңістікте жылудың таралуының негізгі формаларын зерделеу негізінде кәсіби құзыреттерді қалыптастыру.</w:t>
      </w:r>
    </w:p>
    <w:p w:rsidR="0052727C" w:rsidRPr="005A20E7" w:rsidRDefault="0052727C">
      <w:pPr>
        <w:pStyle w:val="a3"/>
        <w:rPr>
          <w:lang w:val="kk-KZ"/>
        </w:rPr>
      </w:pPr>
    </w:p>
    <w:p w:rsidR="0052727C" w:rsidRPr="005A20E7" w:rsidRDefault="00BA1BC4">
      <w:pPr>
        <w:pStyle w:val="a3"/>
        <w:ind w:firstLine="567"/>
        <w:rPr>
          <w:lang w:val="kk-KZ"/>
        </w:rPr>
      </w:pPr>
      <w:r w:rsidRPr="005A20E7">
        <w:rPr>
          <w:lang w:val="kk-KZ"/>
        </w:rPr>
        <w:t>Пәнді оқытудың міндеттері:</w:t>
      </w:r>
    </w:p>
    <w:p w:rsidR="001029BE" w:rsidRPr="005A20E7" w:rsidRDefault="001029BE">
      <w:pPr>
        <w:pStyle w:val="a3"/>
        <w:ind w:firstLine="567"/>
        <w:rPr>
          <w:lang w:val="kk-KZ"/>
        </w:rPr>
      </w:pPr>
      <w:r w:rsidRPr="005A20E7">
        <w:rPr>
          <w:lang w:val="kk-KZ"/>
        </w:rPr>
        <w:t xml:space="preserve">- </w:t>
      </w:r>
      <w:r w:rsidR="00BA1BC4" w:rsidRPr="005A20E7">
        <w:rPr>
          <w:lang w:val="kk-KZ"/>
        </w:rPr>
        <w:t xml:space="preserve"> термодинамиканың негізгі заңдарын және жылу машиналарында және басқа жылу техникалық қондырғыларда қолданылатын процестерді талдау және есептеу үшін оларды қолдану әдістерін игеруді қамтитын базалық жылу-техникалық даярлықты қамтамасыз ету; - анықтамалық деректердің әдеби және электрондық базаларымен жұмыс істеу дағдыларын алу; </w:t>
      </w:r>
    </w:p>
    <w:p w:rsidR="0052727C" w:rsidRPr="005A20E7" w:rsidRDefault="00BA1BC4">
      <w:pPr>
        <w:pStyle w:val="a3"/>
        <w:ind w:firstLine="567"/>
        <w:rPr>
          <w:lang w:val="kk-KZ"/>
        </w:rPr>
      </w:pPr>
      <w:r w:rsidRPr="005A20E7">
        <w:rPr>
          <w:lang w:val="kk-KZ"/>
        </w:rPr>
        <w:t>- әртүрлі жылу энергетикалық және төмен температуралы қондырғылардағы термодинамикалық процестерді есептеу әдістерін меңгеру; - термодинамикалық талдау және жылу күш, жылу сорғы және тоңазытқыш қондырғыларының процестері мен циклдерінің тиімділігін бағалау әдістерін меңгеру;</w:t>
      </w:r>
    </w:p>
    <w:p w:rsidR="0052727C" w:rsidRPr="005A20E7" w:rsidRDefault="0052727C">
      <w:pPr>
        <w:pStyle w:val="a3"/>
        <w:rPr>
          <w:lang w:val="kk-KZ"/>
        </w:rPr>
      </w:pPr>
    </w:p>
    <w:p w:rsidR="0052727C" w:rsidRPr="005A20E7" w:rsidRDefault="00BA1BC4">
      <w:pPr>
        <w:pStyle w:val="a3"/>
        <w:jc w:val="center"/>
        <w:rPr>
          <w:lang w:val="kk-KZ"/>
        </w:rPr>
      </w:pPr>
      <w:r w:rsidRPr="005A20E7">
        <w:rPr>
          <w:b/>
          <w:lang w:val="kk-KZ"/>
        </w:rPr>
        <w:t>1.3 Оқыту қортындысы</w:t>
      </w:r>
    </w:p>
    <w:p w:rsidR="0052727C" w:rsidRPr="005A20E7" w:rsidRDefault="0052727C">
      <w:pPr>
        <w:pStyle w:val="a3"/>
        <w:rPr>
          <w:lang w:val="kk-KZ"/>
        </w:rPr>
      </w:pPr>
    </w:p>
    <w:p w:rsidR="0052727C" w:rsidRPr="005A20E7" w:rsidRDefault="00BA1BC4">
      <w:pPr>
        <w:pStyle w:val="a3"/>
        <w:ind w:firstLine="567"/>
        <w:rPr>
          <w:lang w:val="kk-KZ"/>
        </w:rPr>
      </w:pPr>
      <w:r w:rsidRPr="005A20E7">
        <w:rPr>
          <w:lang w:val="kk-KZ"/>
        </w:rPr>
        <w:t>Оқыту нәтижелері Дублиндік дескрипторлар негізінде білім берудің тиісті деңгейіндегі құзыреттер арқылы көрсетіледі.</w:t>
      </w:r>
    </w:p>
    <w:p w:rsidR="0052727C" w:rsidRPr="005A20E7" w:rsidRDefault="0052727C">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57"/>
        <w:gridCol w:w="3884"/>
        <w:gridCol w:w="3597"/>
      </w:tblGrid>
      <w:tr w:rsidR="0052727C">
        <w:trPr>
          <w:tblHeader/>
        </w:trPr>
        <w:tc>
          <w:tcPr>
            <w:tcW w:w="1119" w:type="pct"/>
            <w:vMerge w:val="restart"/>
          </w:tcPr>
          <w:p w:rsidR="0052727C" w:rsidRDefault="00BA1BC4">
            <w:pPr>
              <w:pStyle w:val="a3"/>
              <w:jc w:val="center"/>
            </w:pPr>
            <w:r>
              <w:t>Қалыптасатын негізгі құзыреттер</w:t>
            </w:r>
          </w:p>
        </w:tc>
        <w:tc>
          <w:tcPr>
            <w:tcW w:w="0" w:type="auto"/>
            <w:gridSpan w:val="2"/>
          </w:tcPr>
          <w:p w:rsidR="0052727C" w:rsidRDefault="00BA1BC4">
            <w:pPr>
              <w:pStyle w:val="a3"/>
              <w:jc w:val="center"/>
            </w:pPr>
            <w:r>
              <w:t>Оқыту нәтижелері (түйінді құзыреттілік бірліктері)</w:t>
            </w:r>
          </w:p>
        </w:tc>
      </w:tr>
      <w:tr w:rsidR="0052727C">
        <w:trPr>
          <w:tblHeader/>
        </w:trPr>
        <w:tc>
          <w:tcPr>
            <w:tcW w:w="0" w:type="auto"/>
            <w:vMerge/>
          </w:tcPr>
          <w:p w:rsidR="0052727C" w:rsidRDefault="0052727C">
            <w:pPr>
              <w:pStyle w:val="a3"/>
            </w:pPr>
          </w:p>
        </w:tc>
        <w:tc>
          <w:tcPr>
            <w:tcW w:w="2015" w:type="pct"/>
          </w:tcPr>
          <w:p w:rsidR="0052727C" w:rsidRDefault="00BA1BC4">
            <w:pPr>
              <w:pStyle w:val="a3"/>
              <w:jc w:val="center"/>
            </w:pPr>
            <w:r>
              <w:t>білім бағдарламасы</w:t>
            </w:r>
          </w:p>
        </w:tc>
        <w:tc>
          <w:tcPr>
            <w:tcW w:w="1866" w:type="pct"/>
          </w:tcPr>
          <w:p w:rsidR="0052727C" w:rsidRDefault="00BA1BC4">
            <w:pPr>
              <w:pStyle w:val="a3"/>
              <w:jc w:val="center"/>
            </w:pPr>
            <w:r>
              <w:t>пәндер</w:t>
            </w:r>
          </w:p>
        </w:tc>
      </w:tr>
      <w:tr w:rsidR="0052727C">
        <w:tc>
          <w:tcPr>
            <w:tcW w:w="0" w:type="auto"/>
            <w:vMerge w:val="restart"/>
          </w:tcPr>
          <w:p w:rsidR="0052727C" w:rsidRDefault="00BA1BC4">
            <w:pPr>
              <w:pStyle w:val="a3"/>
              <w:jc w:val="center"/>
            </w:pPr>
            <w:r>
              <w:rPr>
                <w:sz w:val="20"/>
              </w:rPr>
              <w:t>КК4 - Жаратылыстану ғылымдары саласындағы негізгі білімдерін көрсету, кəсіби қызметте кездесетін проблемаларды табиғи ғылымды анықтауға дайындығын көрсету; олардың шешілуіне ғылымның негізгі заңдарын, математикалық талдау мен модельдеу әдістерін, теориялық және тәжірибелік зерттеулерді қолдану.</w:t>
            </w:r>
          </w:p>
        </w:tc>
        <w:tc>
          <w:tcPr>
            <w:tcW w:w="0" w:type="auto"/>
          </w:tcPr>
          <w:p w:rsidR="0052727C" w:rsidRDefault="00BA1BC4">
            <w:pPr>
              <w:pStyle w:val="a3"/>
            </w:pPr>
            <w:r>
              <w:rPr>
                <w:sz w:val="20"/>
              </w:rPr>
              <w:t>РО7 - Инженерлік есептерді шешу кезінде математикалық талдау әдістерін қолдану және  әртүрлі  құрылғыларда құбылыстар мен процестердің физикалық мәнін анықтау.</w:t>
            </w:r>
          </w:p>
        </w:tc>
        <w:tc>
          <w:tcPr>
            <w:tcW w:w="0" w:type="auto"/>
            <w:vMerge w:val="restart"/>
          </w:tcPr>
          <w:p w:rsidR="0052727C" w:rsidRDefault="00BA1BC4">
            <w:pPr>
              <w:pStyle w:val="a3"/>
              <w:ind w:firstLine="567"/>
            </w:pPr>
            <w:r>
              <w:rPr>
                <w:sz w:val="20"/>
              </w:rPr>
              <w:t>- Техникалық термодинамика заңдарын, энергияны түрлендіру және тарату заңдарына негізделген жылу процестерін сипаттау ұғымдарын, әдіснамасын білу</w:t>
            </w:r>
          </w:p>
          <w:p w:rsidR="0052727C" w:rsidRDefault="00BA1BC4">
            <w:pPr>
              <w:pStyle w:val="a3"/>
              <w:ind w:firstLine="567"/>
            </w:pPr>
            <w:r>
              <w:rPr>
                <w:sz w:val="20"/>
              </w:rPr>
              <w:t>- Термодинамикалық жүйелердің, жылу қозғалтқыштарының циклдерінің сипаттамаларын есептеу бойынша Техникалық термодинамика мәселелерін шеше білу</w:t>
            </w:r>
          </w:p>
          <w:p w:rsidR="0052727C" w:rsidRDefault="00BA1BC4">
            <w:pPr>
              <w:pStyle w:val="a3"/>
              <w:ind w:firstLine="567"/>
            </w:pPr>
            <w:r>
              <w:rPr>
                <w:sz w:val="20"/>
              </w:rPr>
              <w:t>- Энергиянын сақталу және түрлену тұғысынан термодинамикалық есептерді шеше білу, жылу циклдарының ПӘК бағалау</w:t>
            </w:r>
          </w:p>
          <w:p w:rsidR="0052727C" w:rsidRDefault="00BA1BC4">
            <w:pPr>
              <w:pStyle w:val="a3"/>
              <w:ind w:firstLine="567"/>
            </w:pPr>
            <w:r>
              <w:rPr>
                <w:sz w:val="20"/>
              </w:rPr>
              <w:t>- Командада термодинамикалық талдау негізінде күрделі есептерді шеше білу</w:t>
            </w:r>
          </w:p>
          <w:p w:rsidR="0052727C" w:rsidRDefault="00BA1BC4">
            <w:pPr>
              <w:pStyle w:val="a3"/>
              <w:ind w:firstLine="567"/>
            </w:pPr>
            <w:r>
              <w:rPr>
                <w:sz w:val="20"/>
              </w:rPr>
              <w:t xml:space="preserve">- Термодинамикалық заңдылықтар негізінде жаңа білімді игеруге және </w:t>
            </w:r>
            <w:r>
              <w:rPr>
                <w:sz w:val="20"/>
              </w:rPr>
              <w:lastRenderedPageBreak/>
              <w:t>мамандықтың бейіндік пәндерін түсінуге дайын болу</w:t>
            </w:r>
          </w:p>
          <w:p w:rsidR="0052727C" w:rsidRDefault="0052727C">
            <w:pPr>
              <w:pStyle w:val="a3"/>
            </w:pPr>
          </w:p>
        </w:tc>
      </w:tr>
      <w:tr w:rsidR="0052727C">
        <w:tc>
          <w:tcPr>
            <w:tcW w:w="0" w:type="auto"/>
            <w:vMerge/>
          </w:tcPr>
          <w:p w:rsidR="0052727C" w:rsidRDefault="0052727C">
            <w:pPr>
              <w:pStyle w:val="a3"/>
            </w:pPr>
          </w:p>
        </w:tc>
        <w:tc>
          <w:tcPr>
            <w:tcW w:w="0" w:type="auto"/>
          </w:tcPr>
          <w:p w:rsidR="0052727C" w:rsidRDefault="00BA1BC4">
            <w:pPr>
              <w:pStyle w:val="a3"/>
            </w:pPr>
            <w:r>
              <w:rPr>
                <w:sz w:val="20"/>
              </w:rPr>
              <w:t>РО8 - Күнделікті кәсіби іс-әрекеттер үшін қажетті жаңа білім алу дағдыларына ие болу.</w:t>
            </w:r>
          </w:p>
        </w:tc>
        <w:tc>
          <w:tcPr>
            <w:tcW w:w="0" w:type="auto"/>
            <w:vMerge/>
          </w:tcPr>
          <w:p w:rsidR="0052727C" w:rsidRDefault="0052727C">
            <w:pPr>
              <w:pStyle w:val="a3"/>
            </w:pPr>
          </w:p>
        </w:tc>
      </w:tr>
    </w:tbl>
    <w:p w:rsidR="0052727C" w:rsidRDefault="0052727C">
      <w:pPr>
        <w:pStyle w:val="a3"/>
      </w:pPr>
    </w:p>
    <w:p w:rsidR="0052727C" w:rsidRDefault="00BA1BC4">
      <w:pPr>
        <w:pStyle w:val="a3"/>
        <w:jc w:val="center"/>
      </w:pPr>
      <w:r>
        <w:rPr>
          <w:b/>
        </w:rPr>
        <w:t>1.4 Пәнді игеруде қолданылатын білім беру технологиялары</w:t>
      </w:r>
    </w:p>
    <w:p w:rsidR="0052727C" w:rsidRDefault="0052727C">
      <w:pPr>
        <w:pStyle w:val="a3"/>
      </w:pPr>
    </w:p>
    <w:p w:rsidR="0052727C" w:rsidRDefault="00BA1BC4">
      <w:pPr>
        <w:pStyle w:val="a3"/>
        <w:jc w:val="center"/>
      </w:pPr>
      <w:r>
        <w:rPr>
          <w:b/>
        </w:rPr>
        <w:t>1.4.1 Негізгі білім беру технологиялары</w:t>
      </w:r>
    </w:p>
    <w:p w:rsidR="0052727C" w:rsidRDefault="0052727C">
      <w:pPr>
        <w:pStyle w:val="a3"/>
      </w:pPr>
    </w:p>
    <w:p w:rsidR="0052727C" w:rsidRDefault="00BA1BC4">
      <w:pPr>
        <w:pStyle w:val="a3"/>
        <w:ind w:firstLine="567"/>
      </w:pPr>
      <w:r>
        <w:t>Оқу сабақтарын өткізу кезінде мынадай білім беру технологияларын пайдалану көзделеді</w:t>
      </w:r>
    </w:p>
    <w:p w:rsidR="0052727C" w:rsidRDefault="00BA1BC4">
      <w:pPr>
        <w:pStyle w:val="a3"/>
        <w:ind w:firstLine="567"/>
      </w:pPr>
      <w:r>
        <w:t>- Оқытудың кредиттік технологиясы жағдайында сабақтар негізінен белсенді және шығармашылық нысандарда жүргізілуге тиіс. Білім алушыларды білімді іздеуге және басқаруға тартуға, мәселелерді өз бетінше шешу тәжірибесін алуға ықпал ететін тиімді педагогикалық әдістер мен технологиялар арасында мыналарды атап өткен жөн: - проблемалық және жобалық-бағытталған оқыту технологиясы; - оқу-зерттеу қызметінің технологиялары; - коммуникативтік технологиялар (пікірталас, баспасөз конференциясы, ми шабуылы, оқу дебаттары және басқа да белсенді формалар мен әдістер); - кейс әдісі (жағдайды талдау); - білім алушылар іскерлік, рөлдік, Имитациялық ойындарға қатысатын ойын технологиялары; - ақпараттық-коммуникациялық (оның ішінде қашықтықтан білім беру) технологиялар.</w:t>
      </w:r>
    </w:p>
    <w:p w:rsidR="0052727C" w:rsidRDefault="0052727C">
      <w:pPr>
        <w:pStyle w:val="a3"/>
      </w:pPr>
    </w:p>
    <w:p w:rsidR="0052727C" w:rsidRDefault="00BA1BC4">
      <w:pPr>
        <w:pStyle w:val="a3"/>
        <w:jc w:val="center"/>
      </w:pPr>
      <w:r>
        <w:rPr>
          <w:b/>
        </w:rPr>
        <w:t>1.4.2 Бейімделген білім беру технологиялары (инклюзивті оқыту)</w:t>
      </w:r>
    </w:p>
    <w:p w:rsidR="0052727C" w:rsidRDefault="0052727C">
      <w:pPr>
        <w:pStyle w:val="a3"/>
      </w:pPr>
    </w:p>
    <w:p w:rsidR="0052727C" w:rsidRDefault="00BA1BC4">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52727C" w:rsidRDefault="00BA1BC4">
      <w:pPr>
        <w:pStyle w:val="a3"/>
        <w:ind w:firstLine="567"/>
      </w:pPr>
      <w:r>
        <w:t>- Денсаулық мүмкіндіктері шектеулі адамдарды оқыту кезінде білім беру қызметін ұйымдастыру кезінде олардың психофизикалық даму ерекшеліктерін, жеке мүмкіндіктерін ескере отырып және қажет болған жағдайда дамудың бұзылуын түзетуді және аталған адамдардың әлеуметтік бейімделуін қамтамасыз ететін бейімдік білім беру технологияларын (инклюзивті оқыту) пайдалану көзделеді. Адаптивті білім беру технологиялары: арнайы оқу құралдары мен дидактикалық материалдарды, ұжымдық және жеке қолдануға арналған арнайы техникалық оқыту құралдарын ұсыну, студенттерге қажетті техникалық көмек көрсететін ассистент (көмекші) қызметтерін ұсыну және т.б. қашықтықтан білім беру технологиялары олар үшін қол жетімді нысандарда ақпаратты қабылдау-беру мүмкіндігін қарастыруы керек. Байланыс және өз бетінше жұмыс істеу үшін оқушылардың денсаулығын шектеуге бейімделген мультимедиялық кешендерді, электронды оқулықтар мен оқу құралдарын пайдалану ұсынылады.</w:t>
      </w:r>
    </w:p>
    <w:p w:rsidR="0052727C" w:rsidRDefault="0052727C">
      <w:pPr>
        <w:pStyle w:val="a3"/>
      </w:pPr>
    </w:p>
    <w:p w:rsidR="0052727C" w:rsidRDefault="00BA1BC4">
      <w:pPr>
        <w:pStyle w:val="a3"/>
        <w:jc w:val="center"/>
      </w:pPr>
      <w:r>
        <w:rPr>
          <w:b/>
        </w:rPr>
        <w:t>1.4.3 Оқыту форматы</w:t>
      </w:r>
    </w:p>
    <w:p w:rsidR="0052727C" w:rsidRDefault="0052727C">
      <w:pPr>
        <w:pStyle w:val="a3"/>
      </w:pPr>
    </w:p>
    <w:p w:rsidR="0052727C" w:rsidRDefault="00BA1BC4">
      <w:pPr>
        <w:pStyle w:val="a3"/>
        <w:ind w:firstLine="567"/>
      </w:pPr>
      <w:r>
        <w:rPr>
          <w:b/>
          <w:i/>
        </w:rPr>
        <w:t>Дәстүрлі оқыту</w:t>
      </w:r>
    </w:p>
    <w:p w:rsidR="0052727C" w:rsidRDefault="00BA1BC4">
      <w:pPr>
        <w:pStyle w:val="a3"/>
        <w:ind w:firstLine="567"/>
      </w:pPr>
      <w:r>
        <w:t>Бакалавриат бойынша дәстүрлі оқыту түрі дәрістік және тәжірибелік дәрістерді қарастырады.</w:t>
      </w:r>
    </w:p>
    <w:p w:rsidR="0052727C" w:rsidRDefault="00BA1BC4">
      <w:pPr>
        <w:pStyle w:val="a3"/>
        <w:ind w:firstLine="567"/>
      </w:pPr>
      <w:r>
        <w:rPr>
          <w:b/>
          <w:i/>
        </w:rPr>
        <w:t>Қашықтықтан оқыту</w:t>
      </w:r>
    </w:p>
    <w:p w:rsidR="0052727C" w:rsidRDefault="00BA1BC4">
      <w:pPr>
        <w:pStyle w:val="a3"/>
        <w:ind w:firstLine="567"/>
      </w:pPr>
      <w:r>
        <w:t>Бакалавриатта оқудың дәстүрлі түрі аудиториялық дәрістер мен практикалық сабақтарды қарастырады.</w:t>
      </w:r>
    </w:p>
    <w:p w:rsidR="0052727C" w:rsidRDefault="0052727C">
      <w:pPr>
        <w:pStyle w:val="a3"/>
      </w:pPr>
    </w:p>
    <w:p w:rsidR="0052727C" w:rsidRDefault="00BA1BC4">
      <w:pPr>
        <w:pStyle w:val="a3"/>
        <w:jc w:val="center"/>
      </w:pPr>
      <w:r>
        <w:rPr>
          <w:b/>
        </w:rPr>
        <w:lastRenderedPageBreak/>
        <w:t>1.5 Пререквизиттер</w:t>
      </w:r>
    </w:p>
    <w:p w:rsidR="0052727C" w:rsidRDefault="0052727C">
      <w:pPr>
        <w:pStyle w:val="a3"/>
      </w:pPr>
    </w:p>
    <w:p w:rsidR="0052727C" w:rsidRDefault="00BA1BC4">
      <w:pPr>
        <w:pStyle w:val="a3"/>
        <w:ind w:firstLine="567"/>
      </w:pPr>
      <w:r>
        <w:t>- Физика 2</w:t>
      </w:r>
    </w:p>
    <w:p w:rsidR="0052727C" w:rsidRDefault="0052727C">
      <w:pPr>
        <w:pStyle w:val="a3"/>
      </w:pPr>
    </w:p>
    <w:p w:rsidR="0052727C" w:rsidRDefault="00BA1BC4">
      <w:pPr>
        <w:pStyle w:val="a3"/>
        <w:jc w:val="center"/>
      </w:pPr>
      <w:r>
        <w:rPr>
          <w:b/>
        </w:rPr>
        <w:t>1.6 Постреквизиттер</w:t>
      </w:r>
    </w:p>
    <w:p w:rsidR="0052727C" w:rsidRDefault="0052727C">
      <w:pPr>
        <w:pStyle w:val="a3"/>
      </w:pPr>
    </w:p>
    <w:p w:rsidR="0052727C" w:rsidRDefault="00BA1BC4">
      <w:pPr>
        <w:pStyle w:val="a3"/>
        <w:ind w:firstLine="567"/>
      </w:pPr>
      <w:r>
        <w:t>- ЖЭС-қа суды дайындау</w:t>
      </w:r>
    </w:p>
    <w:p w:rsidR="0052727C" w:rsidRDefault="00BA1BC4">
      <w:pPr>
        <w:pStyle w:val="a3"/>
        <w:ind w:firstLine="567"/>
      </w:pPr>
      <w:r>
        <w:t>- Су дайындау және су бұру</w:t>
      </w:r>
    </w:p>
    <w:p w:rsidR="0052727C" w:rsidRDefault="00BA1BC4">
      <w:pPr>
        <w:pStyle w:val="a3"/>
        <w:ind w:firstLine="567"/>
      </w:pPr>
      <w:r>
        <w:t xml:space="preserve">- Қалпына </w:t>
      </w:r>
      <w:proofErr w:type="gramStart"/>
      <w:r>
        <w:t>келтірілетін  энергетика</w:t>
      </w:r>
      <w:proofErr w:type="gramEnd"/>
    </w:p>
    <w:p w:rsidR="0052727C" w:rsidRDefault="00BA1BC4">
      <w:pPr>
        <w:pStyle w:val="a3"/>
        <w:ind w:firstLine="567"/>
      </w:pPr>
      <w:r>
        <w:t>- Гидрогазодинамика</w:t>
      </w:r>
    </w:p>
    <w:p w:rsidR="0052727C" w:rsidRDefault="00BA1BC4">
      <w:pPr>
        <w:pStyle w:val="a3"/>
        <w:ind w:firstLine="567"/>
      </w:pPr>
      <w:r>
        <w:t xml:space="preserve">- Жылулық </w:t>
      </w:r>
      <w:proofErr w:type="gramStart"/>
      <w:r>
        <w:t>процестерінің  гидрогазодинамика</w:t>
      </w:r>
      <w:proofErr w:type="gramEnd"/>
      <w:r>
        <w:t xml:space="preserve"> негіздері</w:t>
      </w:r>
    </w:p>
    <w:p w:rsidR="0052727C" w:rsidRDefault="00BA1BC4">
      <w:pPr>
        <w:pStyle w:val="a3"/>
        <w:ind w:firstLine="567"/>
      </w:pPr>
      <w:r>
        <w:t>- Жылумассасының алмасуы</w:t>
      </w:r>
    </w:p>
    <w:p w:rsidR="0052727C" w:rsidRDefault="0052727C">
      <w:pPr>
        <w:pStyle w:val="a3"/>
      </w:pPr>
    </w:p>
    <w:p w:rsidR="0052727C" w:rsidRDefault="00BA1BC4">
      <w:pPr>
        <w:pStyle w:val="a3"/>
        <w:jc w:val="center"/>
      </w:pPr>
      <w:r>
        <w:rPr>
          <w:b/>
        </w:rPr>
        <w:t>1.7 Пәннің еңбек сыйымдылығы</w:t>
      </w:r>
    </w:p>
    <w:p w:rsidR="0052727C" w:rsidRDefault="0052727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47"/>
        <w:gridCol w:w="2891"/>
      </w:tblGrid>
      <w:tr w:rsidR="0052727C">
        <w:trPr>
          <w:tblHeader/>
        </w:trPr>
        <w:tc>
          <w:tcPr>
            <w:tcW w:w="3500" w:type="pct"/>
          </w:tcPr>
          <w:p w:rsidR="0052727C" w:rsidRDefault="00BA1BC4">
            <w:pPr>
              <w:pStyle w:val="a3"/>
            </w:pPr>
            <w:r>
              <w:t>Жұмыс түрлері</w:t>
            </w:r>
          </w:p>
        </w:tc>
        <w:tc>
          <w:tcPr>
            <w:tcW w:w="1500" w:type="pct"/>
          </w:tcPr>
          <w:p w:rsidR="0052727C" w:rsidRDefault="00BA1BC4">
            <w:pPr>
              <w:pStyle w:val="a3"/>
              <w:jc w:val="center"/>
            </w:pPr>
            <w:r>
              <w:t>сағат</w:t>
            </w:r>
          </w:p>
        </w:tc>
      </w:tr>
      <w:tr w:rsidR="0052727C">
        <w:tc>
          <w:tcPr>
            <w:tcW w:w="0" w:type="auto"/>
          </w:tcPr>
          <w:p w:rsidR="0052727C" w:rsidRDefault="00BA1BC4">
            <w:pPr>
              <w:pStyle w:val="a3"/>
            </w:pPr>
            <w:r>
              <w:t>Дәрістер</w:t>
            </w:r>
          </w:p>
        </w:tc>
        <w:tc>
          <w:tcPr>
            <w:tcW w:w="0" w:type="auto"/>
          </w:tcPr>
          <w:p w:rsidR="0052727C" w:rsidRDefault="00BA1BC4">
            <w:pPr>
              <w:pStyle w:val="a3"/>
              <w:jc w:val="center"/>
            </w:pPr>
            <w:r>
              <w:t>15</w:t>
            </w:r>
          </w:p>
        </w:tc>
      </w:tr>
      <w:tr w:rsidR="0052727C">
        <w:tc>
          <w:tcPr>
            <w:tcW w:w="0" w:type="auto"/>
          </w:tcPr>
          <w:p w:rsidR="0052727C" w:rsidRDefault="00BA1BC4">
            <w:pPr>
              <w:pStyle w:val="a3"/>
            </w:pPr>
            <w:r>
              <w:t>Практикалық жұмыстар</w:t>
            </w:r>
          </w:p>
        </w:tc>
        <w:tc>
          <w:tcPr>
            <w:tcW w:w="0" w:type="auto"/>
          </w:tcPr>
          <w:p w:rsidR="0052727C" w:rsidRDefault="00BA1BC4">
            <w:pPr>
              <w:pStyle w:val="a3"/>
              <w:jc w:val="center"/>
            </w:pPr>
            <w:r>
              <w:t>15</w:t>
            </w:r>
          </w:p>
        </w:tc>
      </w:tr>
      <w:tr w:rsidR="0052727C">
        <w:tc>
          <w:tcPr>
            <w:tcW w:w="0" w:type="auto"/>
          </w:tcPr>
          <w:p w:rsidR="0052727C" w:rsidRDefault="00BA1BC4">
            <w:pPr>
              <w:pStyle w:val="a3"/>
            </w:pPr>
            <w:r>
              <w:t>Лабораториялық жұмыстар</w:t>
            </w:r>
          </w:p>
        </w:tc>
        <w:tc>
          <w:tcPr>
            <w:tcW w:w="0" w:type="auto"/>
          </w:tcPr>
          <w:p w:rsidR="0052727C" w:rsidRDefault="00BA1BC4">
            <w:pPr>
              <w:pStyle w:val="a3"/>
              <w:jc w:val="center"/>
            </w:pPr>
            <w:r>
              <w:t>15</w:t>
            </w:r>
          </w:p>
        </w:tc>
      </w:tr>
      <w:tr w:rsidR="0052727C">
        <w:tc>
          <w:tcPr>
            <w:tcW w:w="0" w:type="auto"/>
          </w:tcPr>
          <w:p w:rsidR="0052727C" w:rsidRDefault="00BA1BC4">
            <w:pPr>
              <w:pStyle w:val="a3"/>
            </w:pPr>
            <w:r>
              <w:t>СӨЖО</w:t>
            </w:r>
          </w:p>
        </w:tc>
        <w:tc>
          <w:tcPr>
            <w:tcW w:w="0" w:type="auto"/>
          </w:tcPr>
          <w:p w:rsidR="0052727C" w:rsidRDefault="00BA1BC4">
            <w:pPr>
              <w:pStyle w:val="a3"/>
              <w:jc w:val="center"/>
            </w:pPr>
            <w:r>
              <w:t>30</w:t>
            </w:r>
          </w:p>
        </w:tc>
      </w:tr>
      <w:tr w:rsidR="0052727C">
        <w:tc>
          <w:tcPr>
            <w:tcW w:w="0" w:type="auto"/>
          </w:tcPr>
          <w:p w:rsidR="0052727C" w:rsidRDefault="00BA1BC4">
            <w:pPr>
              <w:pStyle w:val="a3"/>
            </w:pPr>
            <w:r>
              <w:t>СӨЖ</w:t>
            </w:r>
          </w:p>
        </w:tc>
        <w:tc>
          <w:tcPr>
            <w:tcW w:w="0" w:type="auto"/>
          </w:tcPr>
          <w:p w:rsidR="0052727C" w:rsidRDefault="00BA1BC4">
            <w:pPr>
              <w:pStyle w:val="a3"/>
              <w:jc w:val="center"/>
            </w:pPr>
            <w:r>
              <w:t>75</w:t>
            </w:r>
          </w:p>
        </w:tc>
      </w:tr>
      <w:tr w:rsidR="0052727C">
        <w:tc>
          <w:tcPr>
            <w:tcW w:w="0" w:type="auto"/>
          </w:tcPr>
          <w:p w:rsidR="0052727C" w:rsidRDefault="00BA1BC4">
            <w:pPr>
              <w:pStyle w:val="a3"/>
              <w:jc w:val="left"/>
            </w:pPr>
            <w:r>
              <w:t>Қорытынды бақылауды жүргізу нысаны /</w:t>
            </w:r>
            <w:r>
              <w:br/>
            </w:r>
          </w:p>
        </w:tc>
        <w:tc>
          <w:tcPr>
            <w:tcW w:w="0" w:type="auto"/>
          </w:tcPr>
          <w:p w:rsidR="0052727C" w:rsidRDefault="00BA1BC4">
            <w:pPr>
              <w:pStyle w:val="a3"/>
              <w:jc w:val="center"/>
            </w:pPr>
            <w:r>
              <w:t>емтихан</w:t>
            </w:r>
          </w:p>
        </w:tc>
      </w:tr>
    </w:tbl>
    <w:p w:rsidR="0052727C" w:rsidRDefault="0052727C">
      <w:pPr>
        <w:pStyle w:val="a3"/>
      </w:pPr>
    </w:p>
    <w:p w:rsidR="0052727C" w:rsidRDefault="00BA1BC4">
      <w:pPr>
        <w:pStyle w:val="a3"/>
        <w:jc w:val="center"/>
      </w:pPr>
      <w:r>
        <w:rPr>
          <w:b/>
        </w:rPr>
        <w:t>2 ПӘННІҢ МАЗМҰНЫ</w:t>
      </w:r>
    </w:p>
    <w:p w:rsidR="0052727C" w:rsidRDefault="0052727C">
      <w:pPr>
        <w:pStyle w:val="a3"/>
      </w:pPr>
    </w:p>
    <w:p w:rsidR="0052727C" w:rsidRDefault="00BA1BC4">
      <w:pPr>
        <w:pStyle w:val="a3"/>
        <w:jc w:val="center"/>
      </w:pPr>
      <w:r>
        <w:rPr>
          <w:b/>
        </w:rPr>
        <w:t>2.1 Тақырыптық жоспар</w:t>
      </w:r>
    </w:p>
    <w:p w:rsidR="0052727C" w:rsidRDefault="0052727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15"/>
        <w:gridCol w:w="1584"/>
        <w:gridCol w:w="1249"/>
      </w:tblGrid>
      <w:tr w:rsidR="0052727C" w:rsidTr="00BE78AF">
        <w:trPr>
          <w:tblHeader/>
        </w:trPr>
        <w:tc>
          <w:tcPr>
            <w:tcW w:w="150" w:type="pct"/>
          </w:tcPr>
          <w:p w:rsidR="0052727C" w:rsidRDefault="00BA1BC4">
            <w:pPr>
              <w:pStyle w:val="a3"/>
              <w:jc w:val="center"/>
            </w:pPr>
            <w:r>
              <w:t>№</w:t>
            </w:r>
          </w:p>
        </w:tc>
        <w:tc>
          <w:tcPr>
            <w:tcW w:w="3380" w:type="pct"/>
          </w:tcPr>
          <w:p w:rsidR="0052727C" w:rsidRDefault="00BA1BC4">
            <w:pPr>
              <w:pStyle w:val="a3"/>
              <w:jc w:val="center"/>
            </w:pPr>
            <w:r>
              <w:t>Тақырыптың атауы және мазмұны</w:t>
            </w:r>
          </w:p>
        </w:tc>
        <w:tc>
          <w:tcPr>
            <w:tcW w:w="822" w:type="pct"/>
          </w:tcPr>
          <w:p w:rsidR="0052727C" w:rsidRDefault="00BA1BC4">
            <w:pPr>
              <w:pStyle w:val="a3"/>
              <w:jc w:val="center"/>
            </w:pPr>
            <w:r>
              <w:t>Еңбек сыйымдылығы сағат</w:t>
            </w:r>
          </w:p>
        </w:tc>
        <w:tc>
          <w:tcPr>
            <w:tcW w:w="648" w:type="pct"/>
          </w:tcPr>
          <w:p w:rsidR="0052727C" w:rsidRDefault="00BA1BC4">
            <w:pPr>
              <w:pStyle w:val="a3"/>
              <w:jc w:val="center"/>
            </w:pPr>
            <w:r>
              <w:t>Әдебиетке сілтеме</w:t>
            </w:r>
          </w:p>
        </w:tc>
      </w:tr>
      <w:tr w:rsidR="0052727C">
        <w:tc>
          <w:tcPr>
            <w:tcW w:w="0" w:type="auto"/>
            <w:gridSpan w:val="4"/>
          </w:tcPr>
          <w:p w:rsidR="0052727C" w:rsidRDefault="00BA1BC4">
            <w:pPr>
              <w:pStyle w:val="a3"/>
              <w:jc w:val="center"/>
            </w:pPr>
            <w:r>
              <w:rPr>
                <w:b/>
              </w:rPr>
              <w:t>Дәрістік сабақтар / Лекционные занятия</w:t>
            </w:r>
          </w:p>
        </w:tc>
      </w:tr>
      <w:tr w:rsidR="0052727C">
        <w:tc>
          <w:tcPr>
            <w:tcW w:w="0" w:type="auto"/>
          </w:tcPr>
          <w:p w:rsidR="0052727C" w:rsidRDefault="00BA1BC4">
            <w:pPr>
              <w:pStyle w:val="a3"/>
              <w:jc w:val="center"/>
            </w:pPr>
            <w:r>
              <w:t>1</w:t>
            </w:r>
          </w:p>
        </w:tc>
        <w:tc>
          <w:tcPr>
            <w:tcW w:w="0" w:type="auto"/>
          </w:tcPr>
          <w:p w:rsidR="0052727C" w:rsidRDefault="00BA1BC4">
            <w:pPr>
              <w:pStyle w:val="a3"/>
            </w:pPr>
            <w:r>
              <w:rPr>
                <w:b/>
                <w:sz w:val="22"/>
                <w:lang w:val="kk-KZ"/>
              </w:rPr>
              <w:t xml:space="preserve">1 тақырып. </w:t>
            </w:r>
          </w:p>
          <w:p w:rsidR="0052727C" w:rsidRDefault="005A20E7" w:rsidP="005A20E7">
            <w:pPr>
              <w:pStyle w:val="a3"/>
            </w:pPr>
            <w:r w:rsidRPr="005A20E7">
              <w:rPr>
                <w:sz w:val="22"/>
                <w:lang w:val="kk-KZ"/>
              </w:rPr>
              <w:t>Кіріспе. Дене күйінің параметрлері. Меншікті көлем және тығыздық. Қысым. Температура.</w:t>
            </w:r>
          </w:p>
        </w:tc>
        <w:tc>
          <w:tcPr>
            <w:tcW w:w="0" w:type="auto"/>
          </w:tcPr>
          <w:p w:rsidR="0052727C" w:rsidRDefault="00BA1BC4">
            <w:pPr>
              <w:pStyle w:val="a3"/>
              <w:jc w:val="center"/>
            </w:pPr>
            <w:r>
              <w:t>1</w:t>
            </w:r>
          </w:p>
        </w:tc>
        <w:tc>
          <w:tcPr>
            <w:tcW w:w="0" w:type="auto"/>
          </w:tcPr>
          <w:p w:rsidR="0052727C" w:rsidRDefault="00BA1BC4">
            <w:pPr>
              <w:pStyle w:val="a3"/>
              <w:jc w:val="center"/>
            </w:pPr>
            <w:r>
              <w:t>1,2,3</w:t>
            </w:r>
          </w:p>
        </w:tc>
      </w:tr>
      <w:tr w:rsidR="0052727C">
        <w:tc>
          <w:tcPr>
            <w:tcW w:w="0" w:type="auto"/>
          </w:tcPr>
          <w:p w:rsidR="0052727C" w:rsidRDefault="00BA1BC4">
            <w:pPr>
              <w:pStyle w:val="a3"/>
              <w:jc w:val="center"/>
            </w:pPr>
            <w:r>
              <w:t>2</w:t>
            </w:r>
          </w:p>
        </w:tc>
        <w:tc>
          <w:tcPr>
            <w:tcW w:w="0" w:type="auto"/>
          </w:tcPr>
          <w:p w:rsidR="0052727C" w:rsidRDefault="00BA1BC4">
            <w:pPr>
              <w:pStyle w:val="a3"/>
            </w:pPr>
            <w:r>
              <w:rPr>
                <w:b/>
                <w:sz w:val="22"/>
                <w:lang w:val="kk-KZ"/>
              </w:rPr>
              <w:t xml:space="preserve">2 тақырып. </w:t>
            </w:r>
          </w:p>
          <w:p w:rsidR="0052727C" w:rsidRDefault="005A20E7">
            <w:pPr>
              <w:pStyle w:val="a3"/>
            </w:pPr>
            <w:r w:rsidRPr="005A20E7">
              <w:rPr>
                <w:sz w:val="22"/>
                <w:lang w:val="kk-KZ"/>
              </w:rPr>
              <w:t>Идеал газ. Идеал газдың күй теңдеуі.</w:t>
            </w:r>
          </w:p>
        </w:tc>
        <w:tc>
          <w:tcPr>
            <w:tcW w:w="0" w:type="auto"/>
          </w:tcPr>
          <w:p w:rsidR="0052727C" w:rsidRDefault="00BA1BC4">
            <w:pPr>
              <w:pStyle w:val="a3"/>
              <w:jc w:val="center"/>
            </w:pPr>
            <w:r>
              <w:t>1</w:t>
            </w:r>
          </w:p>
        </w:tc>
        <w:tc>
          <w:tcPr>
            <w:tcW w:w="0" w:type="auto"/>
          </w:tcPr>
          <w:p w:rsidR="0052727C" w:rsidRDefault="00BA1BC4">
            <w:pPr>
              <w:pStyle w:val="a3"/>
              <w:jc w:val="center"/>
            </w:pPr>
            <w:r>
              <w:t>1,2,3</w:t>
            </w:r>
          </w:p>
        </w:tc>
      </w:tr>
      <w:tr w:rsidR="0052727C">
        <w:tc>
          <w:tcPr>
            <w:tcW w:w="0" w:type="auto"/>
          </w:tcPr>
          <w:p w:rsidR="0052727C" w:rsidRDefault="00BA1BC4">
            <w:pPr>
              <w:pStyle w:val="a3"/>
              <w:jc w:val="center"/>
            </w:pPr>
            <w:r>
              <w:t>3</w:t>
            </w:r>
          </w:p>
        </w:tc>
        <w:tc>
          <w:tcPr>
            <w:tcW w:w="0" w:type="auto"/>
          </w:tcPr>
          <w:p w:rsidR="0052727C" w:rsidRDefault="00BA1BC4">
            <w:pPr>
              <w:pStyle w:val="a3"/>
            </w:pPr>
            <w:r>
              <w:rPr>
                <w:b/>
                <w:sz w:val="22"/>
                <w:lang w:val="kk-KZ"/>
              </w:rPr>
              <w:t xml:space="preserve">3 тақырып. </w:t>
            </w:r>
          </w:p>
          <w:p w:rsidR="0052727C" w:rsidRDefault="005A20E7">
            <w:pPr>
              <w:pStyle w:val="a3"/>
            </w:pPr>
            <w:r>
              <w:rPr>
                <w:sz w:val="22"/>
                <w:lang w:val="kk-KZ"/>
              </w:rPr>
              <w:t>Г</w:t>
            </w:r>
            <w:r w:rsidRPr="005A20E7">
              <w:rPr>
                <w:sz w:val="22"/>
                <w:lang w:val="kk-KZ"/>
              </w:rPr>
              <w:t>аз қоспалары. Газ қоспасы туралы түсінік.</w:t>
            </w:r>
          </w:p>
        </w:tc>
        <w:tc>
          <w:tcPr>
            <w:tcW w:w="0" w:type="auto"/>
          </w:tcPr>
          <w:p w:rsidR="0052727C" w:rsidRDefault="00BA1BC4">
            <w:pPr>
              <w:pStyle w:val="a3"/>
              <w:jc w:val="center"/>
            </w:pPr>
            <w:r>
              <w:t>1</w:t>
            </w:r>
          </w:p>
        </w:tc>
        <w:tc>
          <w:tcPr>
            <w:tcW w:w="0" w:type="auto"/>
          </w:tcPr>
          <w:p w:rsidR="0052727C" w:rsidRDefault="00BA1BC4">
            <w:pPr>
              <w:pStyle w:val="a3"/>
              <w:jc w:val="center"/>
            </w:pPr>
            <w:r>
              <w:t>1,2,3</w:t>
            </w:r>
          </w:p>
        </w:tc>
      </w:tr>
      <w:tr w:rsidR="0052727C">
        <w:tc>
          <w:tcPr>
            <w:tcW w:w="0" w:type="auto"/>
          </w:tcPr>
          <w:p w:rsidR="0052727C" w:rsidRDefault="00BA1BC4">
            <w:pPr>
              <w:pStyle w:val="a3"/>
              <w:jc w:val="center"/>
            </w:pPr>
            <w:r>
              <w:t>4</w:t>
            </w:r>
          </w:p>
        </w:tc>
        <w:tc>
          <w:tcPr>
            <w:tcW w:w="0" w:type="auto"/>
          </w:tcPr>
          <w:p w:rsidR="0052727C" w:rsidRDefault="00BA1BC4">
            <w:pPr>
              <w:pStyle w:val="a3"/>
            </w:pPr>
            <w:r>
              <w:rPr>
                <w:b/>
                <w:sz w:val="22"/>
                <w:lang w:val="kk-KZ"/>
              </w:rPr>
              <w:t xml:space="preserve">4 тақырып. </w:t>
            </w:r>
          </w:p>
          <w:p w:rsidR="0052727C" w:rsidRDefault="005A20E7">
            <w:pPr>
              <w:pStyle w:val="a3"/>
            </w:pPr>
            <w:r w:rsidRPr="005A20E7">
              <w:rPr>
                <w:sz w:val="22"/>
                <w:lang w:val="kk-KZ"/>
              </w:rPr>
              <w:t>Термодинамиканың бірінші заңы. Ішкі энергия. Жұмыс процесі. тиімділігі.</w:t>
            </w:r>
          </w:p>
        </w:tc>
        <w:tc>
          <w:tcPr>
            <w:tcW w:w="0" w:type="auto"/>
          </w:tcPr>
          <w:p w:rsidR="0052727C" w:rsidRDefault="00BA1BC4">
            <w:pPr>
              <w:pStyle w:val="a3"/>
              <w:jc w:val="center"/>
            </w:pPr>
            <w:r>
              <w:t>1</w:t>
            </w:r>
          </w:p>
        </w:tc>
        <w:tc>
          <w:tcPr>
            <w:tcW w:w="0" w:type="auto"/>
          </w:tcPr>
          <w:p w:rsidR="0052727C" w:rsidRDefault="00BA1BC4">
            <w:pPr>
              <w:pStyle w:val="a3"/>
              <w:jc w:val="center"/>
            </w:pPr>
            <w:r>
              <w:t>2,3</w:t>
            </w:r>
          </w:p>
        </w:tc>
      </w:tr>
      <w:tr w:rsidR="0052727C">
        <w:tc>
          <w:tcPr>
            <w:tcW w:w="0" w:type="auto"/>
          </w:tcPr>
          <w:p w:rsidR="0052727C" w:rsidRDefault="00BA1BC4">
            <w:pPr>
              <w:pStyle w:val="a3"/>
              <w:jc w:val="center"/>
            </w:pPr>
            <w:r>
              <w:t>5</w:t>
            </w:r>
          </w:p>
        </w:tc>
        <w:tc>
          <w:tcPr>
            <w:tcW w:w="0" w:type="auto"/>
          </w:tcPr>
          <w:p w:rsidR="0052727C" w:rsidRDefault="00BA1BC4">
            <w:pPr>
              <w:pStyle w:val="a3"/>
            </w:pPr>
            <w:r>
              <w:rPr>
                <w:b/>
                <w:sz w:val="22"/>
                <w:lang w:val="kk-KZ"/>
              </w:rPr>
              <w:t xml:space="preserve">5 тақырып. </w:t>
            </w:r>
          </w:p>
          <w:p w:rsidR="0052727C" w:rsidRDefault="005A20E7">
            <w:pPr>
              <w:pStyle w:val="a3"/>
            </w:pPr>
            <w:r w:rsidRPr="005A20E7">
              <w:rPr>
                <w:sz w:val="22"/>
                <w:lang w:val="kk-KZ"/>
              </w:rPr>
              <w:t>Газдардың жылу сыйымдылығы. Газдар қоспасының массасы, көлемі және молярлық жылусыйымдылығы.</w:t>
            </w:r>
          </w:p>
        </w:tc>
        <w:tc>
          <w:tcPr>
            <w:tcW w:w="0" w:type="auto"/>
          </w:tcPr>
          <w:p w:rsidR="0052727C" w:rsidRDefault="00BA1BC4">
            <w:pPr>
              <w:pStyle w:val="a3"/>
              <w:jc w:val="center"/>
            </w:pPr>
            <w:r>
              <w:t>1</w:t>
            </w:r>
          </w:p>
        </w:tc>
        <w:tc>
          <w:tcPr>
            <w:tcW w:w="0" w:type="auto"/>
          </w:tcPr>
          <w:p w:rsidR="0052727C" w:rsidRDefault="00BA1BC4">
            <w:pPr>
              <w:pStyle w:val="a3"/>
              <w:jc w:val="center"/>
            </w:pPr>
            <w:r>
              <w:t>2,3,4</w:t>
            </w:r>
          </w:p>
        </w:tc>
      </w:tr>
      <w:tr w:rsidR="0052727C">
        <w:tc>
          <w:tcPr>
            <w:tcW w:w="0" w:type="auto"/>
          </w:tcPr>
          <w:p w:rsidR="0052727C" w:rsidRDefault="00BA1BC4">
            <w:pPr>
              <w:pStyle w:val="a3"/>
              <w:jc w:val="center"/>
            </w:pPr>
            <w:r>
              <w:t>6</w:t>
            </w:r>
          </w:p>
        </w:tc>
        <w:tc>
          <w:tcPr>
            <w:tcW w:w="0" w:type="auto"/>
          </w:tcPr>
          <w:p w:rsidR="0052727C" w:rsidRDefault="00BA1BC4">
            <w:pPr>
              <w:pStyle w:val="a3"/>
            </w:pPr>
            <w:r>
              <w:rPr>
                <w:b/>
                <w:sz w:val="22"/>
                <w:lang w:val="kk-KZ"/>
              </w:rPr>
              <w:t xml:space="preserve">6 тақырып. </w:t>
            </w:r>
          </w:p>
          <w:p w:rsidR="005A20E7" w:rsidRPr="005A20E7" w:rsidRDefault="005A20E7" w:rsidP="005A20E7">
            <w:pPr>
              <w:pStyle w:val="a3"/>
              <w:rPr>
                <w:sz w:val="22"/>
                <w:lang w:val="kk-KZ"/>
              </w:rPr>
            </w:pPr>
          </w:p>
          <w:p w:rsidR="0052727C" w:rsidRDefault="005A20E7" w:rsidP="005A20E7">
            <w:pPr>
              <w:pStyle w:val="a3"/>
            </w:pPr>
            <w:r w:rsidRPr="005A20E7">
              <w:rPr>
                <w:sz w:val="22"/>
                <w:lang w:val="kk-KZ"/>
              </w:rPr>
              <w:lastRenderedPageBreak/>
              <w:t>Газдардың араласуы. v=const кезінде газдардың араласуы. Газ ағындарының араласуы.</w:t>
            </w:r>
          </w:p>
        </w:tc>
        <w:tc>
          <w:tcPr>
            <w:tcW w:w="0" w:type="auto"/>
          </w:tcPr>
          <w:p w:rsidR="0052727C" w:rsidRDefault="00BA1BC4">
            <w:pPr>
              <w:pStyle w:val="a3"/>
              <w:jc w:val="center"/>
            </w:pPr>
            <w:r>
              <w:lastRenderedPageBreak/>
              <w:t>1</w:t>
            </w:r>
          </w:p>
        </w:tc>
        <w:tc>
          <w:tcPr>
            <w:tcW w:w="0" w:type="auto"/>
          </w:tcPr>
          <w:p w:rsidR="0052727C" w:rsidRDefault="00BA1BC4">
            <w:pPr>
              <w:pStyle w:val="a3"/>
              <w:jc w:val="center"/>
            </w:pPr>
            <w:r>
              <w:t>1,4</w:t>
            </w:r>
          </w:p>
        </w:tc>
      </w:tr>
      <w:tr w:rsidR="0052727C">
        <w:tc>
          <w:tcPr>
            <w:tcW w:w="0" w:type="auto"/>
          </w:tcPr>
          <w:p w:rsidR="0052727C" w:rsidRDefault="00BA1BC4">
            <w:pPr>
              <w:pStyle w:val="a3"/>
              <w:jc w:val="center"/>
            </w:pPr>
            <w:r>
              <w:t>7</w:t>
            </w:r>
          </w:p>
        </w:tc>
        <w:tc>
          <w:tcPr>
            <w:tcW w:w="0" w:type="auto"/>
          </w:tcPr>
          <w:p w:rsidR="0052727C" w:rsidRDefault="00BA1BC4">
            <w:pPr>
              <w:pStyle w:val="a3"/>
            </w:pPr>
            <w:r>
              <w:rPr>
                <w:b/>
                <w:sz w:val="22"/>
                <w:lang w:val="kk-KZ"/>
              </w:rPr>
              <w:t xml:space="preserve">7 тақырып. </w:t>
            </w:r>
          </w:p>
          <w:p w:rsidR="0052727C" w:rsidRDefault="005A20E7" w:rsidP="005A20E7">
            <w:pPr>
              <w:pStyle w:val="a3"/>
            </w:pPr>
            <w:r w:rsidRPr="005A20E7">
              <w:rPr>
                <w:sz w:val="22"/>
                <w:lang w:val="kk-KZ"/>
              </w:rPr>
              <w:t>Негізгі газ процестері. Изохоралық. Изобарлық. Адиабаталық. Политропты.</w:t>
            </w:r>
          </w:p>
        </w:tc>
        <w:tc>
          <w:tcPr>
            <w:tcW w:w="0" w:type="auto"/>
          </w:tcPr>
          <w:p w:rsidR="0052727C" w:rsidRDefault="00BA1BC4">
            <w:pPr>
              <w:pStyle w:val="a3"/>
              <w:jc w:val="center"/>
            </w:pPr>
            <w:r>
              <w:t>2</w:t>
            </w:r>
          </w:p>
        </w:tc>
        <w:tc>
          <w:tcPr>
            <w:tcW w:w="0" w:type="auto"/>
          </w:tcPr>
          <w:p w:rsidR="0052727C" w:rsidRDefault="00BA1BC4">
            <w:pPr>
              <w:pStyle w:val="a3"/>
              <w:jc w:val="center"/>
            </w:pPr>
            <w:r>
              <w:t>4,5</w:t>
            </w:r>
          </w:p>
        </w:tc>
      </w:tr>
      <w:tr w:rsidR="0052727C">
        <w:tc>
          <w:tcPr>
            <w:tcW w:w="0" w:type="auto"/>
          </w:tcPr>
          <w:p w:rsidR="0052727C" w:rsidRDefault="00BA1BC4">
            <w:pPr>
              <w:pStyle w:val="a3"/>
              <w:jc w:val="center"/>
            </w:pPr>
            <w:r>
              <w:t>8</w:t>
            </w:r>
          </w:p>
        </w:tc>
        <w:tc>
          <w:tcPr>
            <w:tcW w:w="0" w:type="auto"/>
          </w:tcPr>
          <w:p w:rsidR="0052727C" w:rsidRDefault="00BA1BC4">
            <w:pPr>
              <w:pStyle w:val="a3"/>
            </w:pPr>
            <w:r>
              <w:rPr>
                <w:b/>
                <w:sz w:val="22"/>
                <w:lang w:val="kk-KZ"/>
              </w:rPr>
              <w:t xml:space="preserve">8 тақырып. </w:t>
            </w:r>
          </w:p>
          <w:p w:rsidR="0052727C" w:rsidRDefault="005A20E7" w:rsidP="005A20E7">
            <w:pPr>
              <w:pStyle w:val="a3"/>
            </w:pPr>
            <w:r w:rsidRPr="005A20E7">
              <w:rPr>
                <w:sz w:val="22"/>
                <w:lang w:val="kk-KZ"/>
              </w:rPr>
              <w:t xml:space="preserve">Термодинамиканың екінші заңы. </w:t>
            </w:r>
            <w:r>
              <w:rPr>
                <w:sz w:val="22"/>
                <w:lang w:val="kk-KZ"/>
              </w:rPr>
              <w:t>Айналмалы</w:t>
            </w:r>
            <w:r w:rsidRPr="005A20E7">
              <w:rPr>
                <w:sz w:val="22"/>
                <w:lang w:val="kk-KZ"/>
              </w:rPr>
              <w:t xml:space="preserve"> термодинамикалық процестер мен циклдар. Тура қайтымды Карно циклі.</w:t>
            </w:r>
          </w:p>
        </w:tc>
        <w:tc>
          <w:tcPr>
            <w:tcW w:w="0" w:type="auto"/>
          </w:tcPr>
          <w:p w:rsidR="0052727C" w:rsidRDefault="005A20E7">
            <w:pPr>
              <w:pStyle w:val="a3"/>
              <w:jc w:val="center"/>
            </w:pPr>
            <w:r>
              <w:t>2</w:t>
            </w:r>
          </w:p>
        </w:tc>
        <w:tc>
          <w:tcPr>
            <w:tcW w:w="0" w:type="auto"/>
          </w:tcPr>
          <w:p w:rsidR="0052727C" w:rsidRDefault="00BA1BC4">
            <w:pPr>
              <w:pStyle w:val="a3"/>
              <w:jc w:val="center"/>
            </w:pPr>
            <w:r>
              <w:t>3,4,5</w:t>
            </w:r>
          </w:p>
        </w:tc>
      </w:tr>
      <w:tr w:rsidR="0052727C">
        <w:tc>
          <w:tcPr>
            <w:tcW w:w="0" w:type="auto"/>
          </w:tcPr>
          <w:p w:rsidR="0052727C" w:rsidRDefault="00BA1BC4">
            <w:pPr>
              <w:pStyle w:val="a3"/>
              <w:jc w:val="center"/>
            </w:pPr>
            <w:r>
              <w:t>9</w:t>
            </w:r>
          </w:p>
        </w:tc>
        <w:tc>
          <w:tcPr>
            <w:tcW w:w="0" w:type="auto"/>
          </w:tcPr>
          <w:p w:rsidR="0052727C" w:rsidRDefault="00BA1BC4">
            <w:pPr>
              <w:pStyle w:val="a3"/>
            </w:pPr>
            <w:r>
              <w:rPr>
                <w:b/>
                <w:sz w:val="22"/>
                <w:lang w:val="kk-KZ"/>
              </w:rPr>
              <w:t xml:space="preserve">9 тақырып. </w:t>
            </w:r>
          </w:p>
          <w:p w:rsidR="0052727C" w:rsidRDefault="00037B35" w:rsidP="00037B35">
            <w:pPr>
              <w:pStyle w:val="a3"/>
            </w:pPr>
            <w:r>
              <w:rPr>
                <w:sz w:val="22"/>
                <w:lang w:val="kk-KZ"/>
              </w:rPr>
              <w:t xml:space="preserve">Газ </w:t>
            </w:r>
            <w:r w:rsidR="005A20E7" w:rsidRPr="005A20E7">
              <w:rPr>
                <w:sz w:val="22"/>
                <w:lang w:val="kk-KZ"/>
              </w:rPr>
              <w:t xml:space="preserve">турбиналық қондырғылардың циклдері. </w:t>
            </w:r>
            <w:bookmarkStart w:id="0" w:name="_GoBack"/>
            <w:bookmarkEnd w:id="0"/>
          </w:p>
        </w:tc>
        <w:tc>
          <w:tcPr>
            <w:tcW w:w="0" w:type="auto"/>
          </w:tcPr>
          <w:p w:rsidR="0052727C" w:rsidRDefault="00BA1BC4">
            <w:pPr>
              <w:pStyle w:val="a3"/>
              <w:jc w:val="center"/>
            </w:pPr>
            <w:r>
              <w:t>1</w:t>
            </w:r>
          </w:p>
        </w:tc>
        <w:tc>
          <w:tcPr>
            <w:tcW w:w="0" w:type="auto"/>
          </w:tcPr>
          <w:p w:rsidR="0052727C" w:rsidRDefault="00BA1BC4">
            <w:pPr>
              <w:pStyle w:val="a3"/>
              <w:jc w:val="center"/>
            </w:pPr>
            <w:r>
              <w:t>3,4,5</w:t>
            </w:r>
          </w:p>
        </w:tc>
      </w:tr>
      <w:tr w:rsidR="0052727C">
        <w:tc>
          <w:tcPr>
            <w:tcW w:w="0" w:type="auto"/>
          </w:tcPr>
          <w:p w:rsidR="0052727C" w:rsidRDefault="00BA1BC4">
            <w:pPr>
              <w:pStyle w:val="a3"/>
              <w:jc w:val="center"/>
            </w:pPr>
            <w:r>
              <w:t>10</w:t>
            </w:r>
          </w:p>
        </w:tc>
        <w:tc>
          <w:tcPr>
            <w:tcW w:w="0" w:type="auto"/>
          </w:tcPr>
          <w:p w:rsidR="0052727C" w:rsidRDefault="00BA1BC4">
            <w:pPr>
              <w:pStyle w:val="a3"/>
            </w:pPr>
            <w:r>
              <w:rPr>
                <w:b/>
                <w:sz w:val="22"/>
                <w:lang w:val="kk-KZ"/>
              </w:rPr>
              <w:t xml:space="preserve">10 тақырып. </w:t>
            </w:r>
          </w:p>
          <w:p w:rsidR="0052727C" w:rsidRDefault="005A20E7">
            <w:pPr>
              <w:pStyle w:val="a3"/>
            </w:pPr>
            <w:r w:rsidRPr="005A20E7">
              <w:rPr>
                <w:sz w:val="22"/>
                <w:lang w:val="kk-KZ"/>
              </w:rPr>
              <w:t>Су буы. Су буының энтропиялық диаграммалары.</w:t>
            </w:r>
            <w:r w:rsidR="00BA1BC4">
              <w:rPr>
                <w:sz w:val="22"/>
                <w:lang w:val="kk-KZ"/>
              </w:rPr>
              <w:t>.</w:t>
            </w:r>
          </w:p>
        </w:tc>
        <w:tc>
          <w:tcPr>
            <w:tcW w:w="0" w:type="auto"/>
          </w:tcPr>
          <w:p w:rsidR="0052727C" w:rsidRPr="005A20E7" w:rsidRDefault="005A20E7">
            <w:pPr>
              <w:pStyle w:val="a3"/>
              <w:jc w:val="center"/>
            </w:pPr>
            <w:r>
              <w:t>2</w:t>
            </w:r>
          </w:p>
        </w:tc>
        <w:tc>
          <w:tcPr>
            <w:tcW w:w="0" w:type="auto"/>
          </w:tcPr>
          <w:p w:rsidR="0052727C" w:rsidRDefault="00BA1BC4">
            <w:pPr>
              <w:pStyle w:val="a3"/>
              <w:jc w:val="center"/>
            </w:pPr>
            <w:r>
              <w:t>5</w:t>
            </w:r>
          </w:p>
        </w:tc>
      </w:tr>
      <w:tr w:rsidR="0052727C">
        <w:tc>
          <w:tcPr>
            <w:tcW w:w="0" w:type="auto"/>
          </w:tcPr>
          <w:p w:rsidR="0052727C" w:rsidRDefault="00BA1BC4">
            <w:pPr>
              <w:pStyle w:val="a3"/>
              <w:jc w:val="center"/>
            </w:pPr>
            <w:r>
              <w:t>11</w:t>
            </w:r>
          </w:p>
        </w:tc>
        <w:tc>
          <w:tcPr>
            <w:tcW w:w="0" w:type="auto"/>
          </w:tcPr>
          <w:p w:rsidR="0052727C" w:rsidRDefault="00BA1BC4">
            <w:pPr>
              <w:pStyle w:val="a3"/>
            </w:pPr>
            <w:r>
              <w:rPr>
                <w:b/>
                <w:sz w:val="22"/>
                <w:lang w:val="kk-KZ"/>
              </w:rPr>
              <w:t xml:space="preserve">11 тақырып. </w:t>
            </w:r>
          </w:p>
          <w:p w:rsidR="0052727C" w:rsidRDefault="005A20E7" w:rsidP="005A20E7">
            <w:pPr>
              <w:pStyle w:val="a3"/>
            </w:pPr>
            <w:r w:rsidRPr="005A20E7">
              <w:rPr>
                <w:sz w:val="22"/>
                <w:lang w:val="kk-KZ"/>
              </w:rPr>
              <w:t xml:space="preserve">Бу </w:t>
            </w:r>
            <w:r>
              <w:rPr>
                <w:sz w:val="22"/>
                <w:lang w:val="kk-KZ"/>
              </w:rPr>
              <w:t>күштік қондырғылардың</w:t>
            </w:r>
            <w:r w:rsidRPr="005A20E7">
              <w:rPr>
                <w:sz w:val="22"/>
                <w:lang w:val="kk-KZ"/>
              </w:rPr>
              <w:t xml:space="preserve"> циклдері</w:t>
            </w:r>
          </w:p>
        </w:tc>
        <w:tc>
          <w:tcPr>
            <w:tcW w:w="0" w:type="auto"/>
          </w:tcPr>
          <w:p w:rsidR="0052727C" w:rsidRDefault="00BA1BC4">
            <w:pPr>
              <w:pStyle w:val="a3"/>
              <w:jc w:val="center"/>
            </w:pPr>
            <w:r>
              <w:t>1</w:t>
            </w:r>
          </w:p>
        </w:tc>
        <w:tc>
          <w:tcPr>
            <w:tcW w:w="0" w:type="auto"/>
          </w:tcPr>
          <w:p w:rsidR="0052727C" w:rsidRDefault="00BA1BC4">
            <w:pPr>
              <w:pStyle w:val="a3"/>
              <w:jc w:val="center"/>
            </w:pPr>
            <w:r>
              <w:t>2,3,4</w:t>
            </w:r>
          </w:p>
        </w:tc>
      </w:tr>
      <w:tr w:rsidR="0052727C">
        <w:tc>
          <w:tcPr>
            <w:tcW w:w="0" w:type="auto"/>
          </w:tcPr>
          <w:p w:rsidR="0052727C" w:rsidRDefault="00BA1BC4">
            <w:pPr>
              <w:pStyle w:val="a3"/>
              <w:jc w:val="center"/>
            </w:pPr>
            <w:r>
              <w:t>12</w:t>
            </w:r>
          </w:p>
        </w:tc>
        <w:tc>
          <w:tcPr>
            <w:tcW w:w="0" w:type="auto"/>
          </w:tcPr>
          <w:p w:rsidR="0052727C" w:rsidRDefault="00BA1BC4">
            <w:pPr>
              <w:pStyle w:val="a3"/>
            </w:pPr>
            <w:r>
              <w:rPr>
                <w:b/>
                <w:sz w:val="22"/>
                <w:lang w:val="kk-KZ"/>
              </w:rPr>
              <w:t xml:space="preserve">12 тақырып. </w:t>
            </w:r>
          </w:p>
          <w:p w:rsidR="0052727C" w:rsidRPr="001029BE" w:rsidRDefault="005A20E7">
            <w:pPr>
              <w:pStyle w:val="a3"/>
              <w:rPr>
                <w:lang w:val="kk-KZ"/>
              </w:rPr>
            </w:pPr>
            <w:r w:rsidRPr="005A20E7">
              <w:rPr>
                <w:sz w:val="22"/>
                <w:lang w:val="kk-KZ"/>
              </w:rPr>
              <w:t>Екінші реттік қызып кетуі бар циклдар.</w:t>
            </w:r>
          </w:p>
        </w:tc>
        <w:tc>
          <w:tcPr>
            <w:tcW w:w="0" w:type="auto"/>
          </w:tcPr>
          <w:p w:rsidR="0052727C" w:rsidRDefault="00BA1BC4">
            <w:pPr>
              <w:pStyle w:val="a3"/>
              <w:jc w:val="center"/>
            </w:pPr>
            <w:r>
              <w:t>1</w:t>
            </w:r>
          </w:p>
        </w:tc>
        <w:tc>
          <w:tcPr>
            <w:tcW w:w="0" w:type="auto"/>
          </w:tcPr>
          <w:p w:rsidR="0052727C" w:rsidRDefault="00BA1BC4">
            <w:pPr>
              <w:pStyle w:val="a3"/>
              <w:jc w:val="center"/>
            </w:pPr>
            <w:r>
              <w:t>4,5</w:t>
            </w:r>
          </w:p>
        </w:tc>
      </w:tr>
      <w:tr w:rsidR="0052727C">
        <w:tc>
          <w:tcPr>
            <w:tcW w:w="0" w:type="auto"/>
            <w:gridSpan w:val="2"/>
          </w:tcPr>
          <w:p w:rsidR="0052727C" w:rsidRDefault="00BA1BC4">
            <w:pPr>
              <w:pStyle w:val="a3"/>
            </w:pPr>
            <w:r>
              <w:rPr>
                <w:b/>
              </w:rPr>
              <w:t>БАРЛЫҒЫ / ИТОГО</w:t>
            </w:r>
          </w:p>
        </w:tc>
        <w:tc>
          <w:tcPr>
            <w:tcW w:w="0" w:type="auto"/>
          </w:tcPr>
          <w:p w:rsidR="0052727C" w:rsidRDefault="00BA1BC4">
            <w:pPr>
              <w:pStyle w:val="a3"/>
              <w:jc w:val="center"/>
            </w:pPr>
            <w:r>
              <w:rPr>
                <w:b/>
              </w:rPr>
              <w:t>15</w:t>
            </w:r>
          </w:p>
        </w:tc>
        <w:tc>
          <w:tcPr>
            <w:tcW w:w="0" w:type="auto"/>
          </w:tcPr>
          <w:p w:rsidR="0052727C" w:rsidRDefault="0052727C">
            <w:pPr>
              <w:pStyle w:val="a3"/>
            </w:pPr>
          </w:p>
        </w:tc>
      </w:tr>
      <w:tr w:rsidR="0052727C">
        <w:tc>
          <w:tcPr>
            <w:tcW w:w="0" w:type="auto"/>
            <w:gridSpan w:val="4"/>
          </w:tcPr>
          <w:p w:rsidR="0052727C" w:rsidRDefault="00BA1BC4">
            <w:pPr>
              <w:pStyle w:val="a3"/>
              <w:jc w:val="center"/>
            </w:pPr>
            <w:r>
              <w:rPr>
                <w:b/>
              </w:rPr>
              <w:t>Практикалық сабақтар / Практические занятия</w:t>
            </w:r>
          </w:p>
        </w:tc>
      </w:tr>
      <w:tr w:rsidR="0052727C">
        <w:tc>
          <w:tcPr>
            <w:tcW w:w="0" w:type="auto"/>
          </w:tcPr>
          <w:p w:rsidR="0052727C" w:rsidRDefault="00BA1BC4">
            <w:pPr>
              <w:pStyle w:val="a3"/>
              <w:jc w:val="center"/>
            </w:pPr>
            <w:r>
              <w:t>1</w:t>
            </w:r>
          </w:p>
        </w:tc>
        <w:tc>
          <w:tcPr>
            <w:tcW w:w="0" w:type="auto"/>
          </w:tcPr>
          <w:p w:rsidR="0052727C" w:rsidRDefault="00BA1BC4">
            <w:pPr>
              <w:pStyle w:val="a3"/>
            </w:pPr>
            <w:r>
              <w:rPr>
                <w:b/>
                <w:sz w:val="22"/>
                <w:lang w:val="kk-KZ"/>
              </w:rPr>
              <w:t xml:space="preserve">1 тақырып. </w:t>
            </w:r>
          </w:p>
          <w:p w:rsidR="0052727C" w:rsidRDefault="00BE78AF">
            <w:pPr>
              <w:pStyle w:val="a3"/>
            </w:pPr>
            <w:r w:rsidRPr="00BE78AF">
              <w:rPr>
                <w:sz w:val="22"/>
                <w:lang w:val="kk-KZ"/>
              </w:rPr>
              <w:t>Техникалық термодинамика пәні. Негізгі ұғымдар мен анықтамалар.</w:t>
            </w:r>
          </w:p>
        </w:tc>
        <w:tc>
          <w:tcPr>
            <w:tcW w:w="0" w:type="auto"/>
          </w:tcPr>
          <w:p w:rsidR="0052727C" w:rsidRDefault="00BA1BC4">
            <w:pPr>
              <w:pStyle w:val="a3"/>
              <w:jc w:val="center"/>
            </w:pPr>
            <w:r>
              <w:t>2</w:t>
            </w:r>
          </w:p>
        </w:tc>
        <w:tc>
          <w:tcPr>
            <w:tcW w:w="0" w:type="auto"/>
          </w:tcPr>
          <w:p w:rsidR="0052727C" w:rsidRDefault="00BA1BC4">
            <w:pPr>
              <w:pStyle w:val="a3"/>
              <w:jc w:val="center"/>
            </w:pPr>
            <w:r>
              <w:t>1,2,3</w:t>
            </w:r>
          </w:p>
        </w:tc>
      </w:tr>
      <w:tr w:rsidR="0052727C">
        <w:tc>
          <w:tcPr>
            <w:tcW w:w="0" w:type="auto"/>
          </w:tcPr>
          <w:p w:rsidR="0052727C" w:rsidRDefault="00BA1BC4">
            <w:pPr>
              <w:pStyle w:val="a3"/>
              <w:jc w:val="center"/>
            </w:pPr>
            <w:r>
              <w:t>2</w:t>
            </w:r>
          </w:p>
        </w:tc>
        <w:tc>
          <w:tcPr>
            <w:tcW w:w="0" w:type="auto"/>
          </w:tcPr>
          <w:p w:rsidR="0052727C" w:rsidRDefault="00BA1BC4">
            <w:pPr>
              <w:pStyle w:val="a3"/>
            </w:pPr>
            <w:r>
              <w:rPr>
                <w:b/>
                <w:sz w:val="22"/>
                <w:lang w:val="kk-KZ"/>
              </w:rPr>
              <w:t xml:space="preserve">2 тақырып. </w:t>
            </w:r>
          </w:p>
          <w:p w:rsidR="0052727C" w:rsidRDefault="00BE78AF">
            <w:pPr>
              <w:pStyle w:val="a3"/>
            </w:pPr>
            <w:r w:rsidRPr="00BE78AF">
              <w:rPr>
                <w:sz w:val="22"/>
                <w:lang w:val="kk-KZ"/>
              </w:rPr>
              <w:t>Газ қоспал</w:t>
            </w:r>
            <w:r>
              <w:rPr>
                <w:sz w:val="22"/>
                <w:lang w:val="kk-KZ"/>
              </w:rPr>
              <w:t xml:space="preserve">ары. </w:t>
            </w:r>
            <w:r w:rsidRPr="00BE78AF">
              <w:rPr>
                <w:sz w:val="22"/>
                <w:lang w:val="kk-KZ"/>
              </w:rPr>
              <w:t>Идеал газдардың қоспалары.</w:t>
            </w:r>
          </w:p>
        </w:tc>
        <w:tc>
          <w:tcPr>
            <w:tcW w:w="0" w:type="auto"/>
          </w:tcPr>
          <w:p w:rsidR="0052727C" w:rsidRDefault="00BA1BC4">
            <w:pPr>
              <w:pStyle w:val="a3"/>
              <w:jc w:val="center"/>
            </w:pPr>
            <w:r>
              <w:t>2</w:t>
            </w:r>
          </w:p>
        </w:tc>
        <w:tc>
          <w:tcPr>
            <w:tcW w:w="0" w:type="auto"/>
          </w:tcPr>
          <w:p w:rsidR="0052727C" w:rsidRDefault="00BA1BC4">
            <w:pPr>
              <w:pStyle w:val="a3"/>
              <w:jc w:val="center"/>
            </w:pPr>
            <w:r>
              <w:t>1,2,3</w:t>
            </w:r>
          </w:p>
        </w:tc>
      </w:tr>
      <w:tr w:rsidR="0052727C">
        <w:tc>
          <w:tcPr>
            <w:tcW w:w="0" w:type="auto"/>
          </w:tcPr>
          <w:p w:rsidR="0052727C" w:rsidRDefault="00BA1BC4">
            <w:pPr>
              <w:pStyle w:val="a3"/>
              <w:jc w:val="center"/>
            </w:pPr>
            <w:r>
              <w:t>3</w:t>
            </w:r>
          </w:p>
        </w:tc>
        <w:tc>
          <w:tcPr>
            <w:tcW w:w="0" w:type="auto"/>
          </w:tcPr>
          <w:p w:rsidR="0052727C" w:rsidRDefault="00BA1BC4">
            <w:pPr>
              <w:pStyle w:val="a3"/>
            </w:pPr>
            <w:r>
              <w:rPr>
                <w:b/>
                <w:sz w:val="22"/>
                <w:lang w:val="kk-KZ"/>
              </w:rPr>
              <w:t xml:space="preserve">3 тақырып. </w:t>
            </w:r>
          </w:p>
          <w:p w:rsidR="0052727C" w:rsidRDefault="00BE78AF">
            <w:pPr>
              <w:pStyle w:val="a3"/>
            </w:pPr>
            <w:r w:rsidRPr="00BE78AF">
              <w:rPr>
                <w:sz w:val="22"/>
                <w:lang w:val="kk-KZ"/>
              </w:rPr>
              <w:t>Термодинамиканың бірінші заңы.</w:t>
            </w:r>
          </w:p>
        </w:tc>
        <w:tc>
          <w:tcPr>
            <w:tcW w:w="0" w:type="auto"/>
          </w:tcPr>
          <w:p w:rsidR="0052727C" w:rsidRDefault="00BA1BC4">
            <w:pPr>
              <w:pStyle w:val="a3"/>
              <w:jc w:val="center"/>
            </w:pPr>
            <w:r>
              <w:t>2</w:t>
            </w:r>
          </w:p>
        </w:tc>
        <w:tc>
          <w:tcPr>
            <w:tcW w:w="0" w:type="auto"/>
          </w:tcPr>
          <w:p w:rsidR="0052727C" w:rsidRDefault="00BA1BC4">
            <w:pPr>
              <w:pStyle w:val="a3"/>
              <w:jc w:val="center"/>
            </w:pPr>
            <w:r>
              <w:t>2,3</w:t>
            </w:r>
          </w:p>
        </w:tc>
      </w:tr>
      <w:tr w:rsidR="0052727C">
        <w:tc>
          <w:tcPr>
            <w:tcW w:w="0" w:type="auto"/>
          </w:tcPr>
          <w:p w:rsidR="0052727C" w:rsidRDefault="00BA1BC4">
            <w:pPr>
              <w:pStyle w:val="a3"/>
              <w:jc w:val="center"/>
            </w:pPr>
            <w:r>
              <w:t>4</w:t>
            </w:r>
          </w:p>
        </w:tc>
        <w:tc>
          <w:tcPr>
            <w:tcW w:w="0" w:type="auto"/>
          </w:tcPr>
          <w:p w:rsidR="0052727C" w:rsidRDefault="00BA1BC4">
            <w:pPr>
              <w:pStyle w:val="a3"/>
            </w:pPr>
            <w:r>
              <w:rPr>
                <w:b/>
                <w:sz w:val="22"/>
                <w:lang w:val="kk-KZ"/>
              </w:rPr>
              <w:t xml:space="preserve">4 тақырып. </w:t>
            </w:r>
          </w:p>
          <w:p w:rsidR="0052727C" w:rsidRDefault="00BE78AF">
            <w:pPr>
              <w:pStyle w:val="a3"/>
            </w:pPr>
            <w:r w:rsidRPr="00BE78AF">
              <w:rPr>
                <w:sz w:val="22"/>
                <w:lang w:val="kk-KZ"/>
              </w:rPr>
              <w:t>Негізгі газ процестері. Изобар. Изохор. Изотермиялық. Адиабаталық. Политропты.</w:t>
            </w:r>
          </w:p>
        </w:tc>
        <w:tc>
          <w:tcPr>
            <w:tcW w:w="0" w:type="auto"/>
          </w:tcPr>
          <w:p w:rsidR="0052727C" w:rsidRDefault="00BE78AF">
            <w:pPr>
              <w:pStyle w:val="a3"/>
              <w:jc w:val="center"/>
            </w:pPr>
            <w:r>
              <w:t>2</w:t>
            </w:r>
          </w:p>
        </w:tc>
        <w:tc>
          <w:tcPr>
            <w:tcW w:w="0" w:type="auto"/>
          </w:tcPr>
          <w:p w:rsidR="0052727C" w:rsidRDefault="00BA1BC4">
            <w:pPr>
              <w:pStyle w:val="a3"/>
              <w:jc w:val="center"/>
            </w:pPr>
            <w:r>
              <w:t>1,2,3</w:t>
            </w:r>
          </w:p>
        </w:tc>
      </w:tr>
      <w:tr w:rsidR="0052727C">
        <w:tc>
          <w:tcPr>
            <w:tcW w:w="0" w:type="auto"/>
          </w:tcPr>
          <w:p w:rsidR="0052727C" w:rsidRDefault="00BA1BC4">
            <w:pPr>
              <w:pStyle w:val="a3"/>
              <w:jc w:val="center"/>
            </w:pPr>
            <w:r>
              <w:t>5</w:t>
            </w:r>
          </w:p>
        </w:tc>
        <w:tc>
          <w:tcPr>
            <w:tcW w:w="0" w:type="auto"/>
          </w:tcPr>
          <w:p w:rsidR="0052727C" w:rsidRDefault="00BA1BC4">
            <w:pPr>
              <w:pStyle w:val="a3"/>
            </w:pPr>
            <w:r>
              <w:rPr>
                <w:b/>
                <w:sz w:val="22"/>
                <w:lang w:val="kk-KZ"/>
              </w:rPr>
              <w:t xml:space="preserve">5 тақырып. </w:t>
            </w:r>
          </w:p>
          <w:p w:rsidR="0052727C" w:rsidRDefault="00BE78AF">
            <w:pPr>
              <w:pStyle w:val="a3"/>
            </w:pPr>
            <w:r>
              <w:rPr>
                <w:sz w:val="22"/>
                <w:lang w:val="kk-KZ"/>
              </w:rPr>
              <w:t>И</w:t>
            </w:r>
            <w:r w:rsidRPr="00BE78AF">
              <w:rPr>
                <w:sz w:val="22"/>
                <w:lang w:val="kk-KZ"/>
              </w:rPr>
              <w:t>зотермиялық процесс.</w:t>
            </w:r>
          </w:p>
        </w:tc>
        <w:tc>
          <w:tcPr>
            <w:tcW w:w="0" w:type="auto"/>
          </w:tcPr>
          <w:p w:rsidR="0052727C" w:rsidRDefault="00BA1BC4">
            <w:pPr>
              <w:pStyle w:val="a3"/>
              <w:jc w:val="center"/>
            </w:pPr>
            <w:r>
              <w:t>2</w:t>
            </w:r>
          </w:p>
        </w:tc>
        <w:tc>
          <w:tcPr>
            <w:tcW w:w="0" w:type="auto"/>
          </w:tcPr>
          <w:p w:rsidR="0052727C" w:rsidRDefault="00BA1BC4">
            <w:pPr>
              <w:pStyle w:val="a3"/>
              <w:jc w:val="center"/>
            </w:pPr>
            <w:r>
              <w:t>3,4</w:t>
            </w:r>
          </w:p>
        </w:tc>
      </w:tr>
      <w:tr w:rsidR="0052727C">
        <w:tc>
          <w:tcPr>
            <w:tcW w:w="0" w:type="auto"/>
          </w:tcPr>
          <w:p w:rsidR="0052727C" w:rsidRDefault="00BA1BC4">
            <w:pPr>
              <w:pStyle w:val="a3"/>
              <w:jc w:val="center"/>
            </w:pPr>
            <w:r>
              <w:t>6</w:t>
            </w:r>
          </w:p>
        </w:tc>
        <w:tc>
          <w:tcPr>
            <w:tcW w:w="0" w:type="auto"/>
          </w:tcPr>
          <w:p w:rsidR="0052727C" w:rsidRDefault="00BA1BC4">
            <w:pPr>
              <w:pStyle w:val="a3"/>
            </w:pPr>
            <w:r>
              <w:rPr>
                <w:b/>
                <w:sz w:val="22"/>
                <w:lang w:val="kk-KZ"/>
              </w:rPr>
              <w:t xml:space="preserve">6 тақырып. </w:t>
            </w:r>
          </w:p>
          <w:p w:rsidR="0052727C" w:rsidRDefault="00BE78AF">
            <w:pPr>
              <w:pStyle w:val="a3"/>
            </w:pPr>
            <w:r>
              <w:rPr>
                <w:sz w:val="22"/>
                <w:lang w:val="kk-KZ"/>
              </w:rPr>
              <w:t>Политропты процесс</w:t>
            </w:r>
          </w:p>
        </w:tc>
        <w:tc>
          <w:tcPr>
            <w:tcW w:w="0" w:type="auto"/>
          </w:tcPr>
          <w:p w:rsidR="0052727C" w:rsidRDefault="00BA1BC4">
            <w:pPr>
              <w:pStyle w:val="a3"/>
              <w:jc w:val="center"/>
            </w:pPr>
            <w:r>
              <w:t>2</w:t>
            </w:r>
          </w:p>
        </w:tc>
        <w:tc>
          <w:tcPr>
            <w:tcW w:w="0" w:type="auto"/>
          </w:tcPr>
          <w:p w:rsidR="0052727C" w:rsidRDefault="00BA1BC4">
            <w:pPr>
              <w:pStyle w:val="a3"/>
              <w:jc w:val="center"/>
            </w:pPr>
            <w:r>
              <w:t>3,4,5</w:t>
            </w:r>
          </w:p>
        </w:tc>
      </w:tr>
      <w:tr w:rsidR="0052727C">
        <w:tc>
          <w:tcPr>
            <w:tcW w:w="0" w:type="auto"/>
          </w:tcPr>
          <w:p w:rsidR="0052727C" w:rsidRDefault="00BA1BC4">
            <w:pPr>
              <w:pStyle w:val="a3"/>
              <w:jc w:val="center"/>
            </w:pPr>
            <w:r>
              <w:t>7</w:t>
            </w:r>
          </w:p>
        </w:tc>
        <w:tc>
          <w:tcPr>
            <w:tcW w:w="0" w:type="auto"/>
          </w:tcPr>
          <w:p w:rsidR="0052727C" w:rsidRDefault="00BA1BC4">
            <w:pPr>
              <w:pStyle w:val="a3"/>
            </w:pPr>
            <w:r>
              <w:rPr>
                <w:b/>
                <w:sz w:val="22"/>
                <w:lang w:val="kk-KZ"/>
              </w:rPr>
              <w:t xml:space="preserve">7 тақырып. </w:t>
            </w:r>
          </w:p>
          <w:p w:rsidR="0052727C" w:rsidRDefault="00BE78AF">
            <w:pPr>
              <w:pStyle w:val="a3"/>
            </w:pPr>
            <w:r w:rsidRPr="00BE78AF">
              <w:rPr>
                <w:sz w:val="22"/>
                <w:lang w:val="kk-KZ"/>
              </w:rPr>
              <w:t>Термодинамиканың екінші заңы.</w:t>
            </w:r>
          </w:p>
        </w:tc>
        <w:tc>
          <w:tcPr>
            <w:tcW w:w="0" w:type="auto"/>
          </w:tcPr>
          <w:p w:rsidR="0052727C" w:rsidRDefault="00BA1BC4">
            <w:pPr>
              <w:pStyle w:val="a3"/>
              <w:jc w:val="center"/>
            </w:pPr>
            <w:r>
              <w:t>3</w:t>
            </w:r>
          </w:p>
        </w:tc>
        <w:tc>
          <w:tcPr>
            <w:tcW w:w="0" w:type="auto"/>
          </w:tcPr>
          <w:p w:rsidR="0052727C" w:rsidRDefault="00BA1BC4">
            <w:pPr>
              <w:pStyle w:val="a3"/>
              <w:jc w:val="center"/>
            </w:pPr>
            <w:r>
              <w:t>3,4,5</w:t>
            </w:r>
          </w:p>
        </w:tc>
      </w:tr>
      <w:tr w:rsidR="0052727C">
        <w:tc>
          <w:tcPr>
            <w:tcW w:w="0" w:type="auto"/>
            <w:gridSpan w:val="2"/>
          </w:tcPr>
          <w:p w:rsidR="0052727C" w:rsidRDefault="00BA1BC4">
            <w:pPr>
              <w:pStyle w:val="a3"/>
            </w:pPr>
            <w:r>
              <w:rPr>
                <w:b/>
              </w:rPr>
              <w:t>БАРЛЫҒЫ / ИТОГО</w:t>
            </w:r>
          </w:p>
        </w:tc>
        <w:tc>
          <w:tcPr>
            <w:tcW w:w="0" w:type="auto"/>
          </w:tcPr>
          <w:p w:rsidR="0052727C" w:rsidRDefault="00BA1BC4">
            <w:pPr>
              <w:pStyle w:val="a3"/>
              <w:jc w:val="center"/>
            </w:pPr>
            <w:r>
              <w:rPr>
                <w:b/>
              </w:rPr>
              <w:t>15</w:t>
            </w:r>
          </w:p>
        </w:tc>
        <w:tc>
          <w:tcPr>
            <w:tcW w:w="0" w:type="auto"/>
          </w:tcPr>
          <w:p w:rsidR="0052727C" w:rsidRDefault="0052727C">
            <w:pPr>
              <w:pStyle w:val="a3"/>
            </w:pPr>
          </w:p>
        </w:tc>
      </w:tr>
      <w:tr w:rsidR="0052727C">
        <w:tc>
          <w:tcPr>
            <w:tcW w:w="0" w:type="auto"/>
            <w:gridSpan w:val="4"/>
          </w:tcPr>
          <w:p w:rsidR="0052727C" w:rsidRDefault="00BA1BC4">
            <w:pPr>
              <w:pStyle w:val="a3"/>
              <w:jc w:val="center"/>
            </w:pPr>
            <w:r>
              <w:rPr>
                <w:b/>
              </w:rPr>
              <w:t>Зертханалық сабақтар / Лабораторные занятия</w:t>
            </w:r>
          </w:p>
        </w:tc>
      </w:tr>
      <w:tr w:rsidR="0052727C">
        <w:tc>
          <w:tcPr>
            <w:tcW w:w="0" w:type="auto"/>
          </w:tcPr>
          <w:p w:rsidR="0052727C" w:rsidRDefault="00BA1BC4">
            <w:pPr>
              <w:pStyle w:val="a3"/>
              <w:jc w:val="center"/>
            </w:pPr>
            <w:r>
              <w:t>1</w:t>
            </w:r>
          </w:p>
        </w:tc>
        <w:tc>
          <w:tcPr>
            <w:tcW w:w="0" w:type="auto"/>
          </w:tcPr>
          <w:p w:rsidR="0052727C" w:rsidRDefault="00BA1BC4">
            <w:pPr>
              <w:pStyle w:val="a3"/>
            </w:pPr>
            <w:r>
              <w:rPr>
                <w:b/>
                <w:sz w:val="22"/>
                <w:lang w:val="kk-KZ"/>
              </w:rPr>
              <w:t xml:space="preserve">1 тақырып. </w:t>
            </w:r>
          </w:p>
          <w:p w:rsidR="0052727C" w:rsidRDefault="00BE78AF">
            <w:pPr>
              <w:pStyle w:val="a3"/>
            </w:pPr>
            <w:r w:rsidRPr="00BE78AF">
              <w:rPr>
                <w:sz w:val="22"/>
                <w:lang w:val="kk-KZ"/>
              </w:rPr>
              <w:t>Калориметр мен термометрдің жылу сыйымдылығын және су эквивалентін анықтау.</w:t>
            </w:r>
          </w:p>
        </w:tc>
        <w:tc>
          <w:tcPr>
            <w:tcW w:w="0" w:type="auto"/>
          </w:tcPr>
          <w:p w:rsidR="0052727C" w:rsidRDefault="00BE78AF">
            <w:pPr>
              <w:pStyle w:val="a3"/>
              <w:jc w:val="center"/>
            </w:pPr>
            <w:r>
              <w:t>3</w:t>
            </w:r>
          </w:p>
        </w:tc>
        <w:tc>
          <w:tcPr>
            <w:tcW w:w="0" w:type="auto"/>
          </w:tcPr>
          <w:p w:rsidR="0052727C" w:rsidRDefault="00BA1BC4">
            <w:pPr>
              <w:pStyle w:val="a3"/>
              <w:jc w:val="center"/>
            </w:pPr>
            <w:r>
              <w:t>1,2,3</w:t>
            </w:r>
          </w:p>
        </w:tc>
      </w:tr>
      <w:tr w:rsidR="0052727C">
        <w:tc>
          <w:tcPr>
            <w:tcW w:w="0" w:type="auto"/>
          </w:tcPr>
          <w:p w:rsidR="0052727C" w:rsidRDefault="00BA1BC4">
            <w:pPr>
              <w:pStyle w:val="a3"/>
              <w:jc w:val="center"/>
            </w:pPr>
            <w:r>
              <w:t>2</w:t>
            </w:r>
          </w:p>
        </w:tc>
        <w:tc>
          <w:tcPr>
            <w:tcW w:w="0" w:type="auto"/>
          </w:tcPr>
          <w:p w:rsidR="0052727C" w:rsidRDefault="00BA1BC4">
            <w:pPr>
              <w:pStyle w:val="a3"/>
            </w:pPr>
            <w:r>
              <w:rPr>
                <w:b/>
                <w:sz w:val="22"/>
                <w:lang w:val="kk-KZ"/>
              </w:rPr>
              <w:t xml:space="preserve">2 тақырып. </w:t>
            </w:r>
          </w:p>
          <w:p w:rsidR="0052727C" w:rsidRDefault="00BE78AF">
            <w:pPr>
              <w:pStyle w:val="a3"/>
            </w:pPr>
            <w:r w:rsidRPr="00BE78AF">
              <w:rPr>
                <w:sz w:val="22"/>
                <w:lang w:val="kk-KZ"/>
              </w:rPr>
              <w:t>Ауаның газ тұрақтысын анықтау</w:t>
            </w:r>
          </w:p>
        </w:tc>
        <w:tc>
          <w:tcPr>
            <w:tcW w:w="0" w:type="auto"/>
          </w:tcPr>
          <w:p w:rsidR="0052727C" w:rsidRDefault="00BE78AF">
            <w:pPr>
              <w:pStyle w:val="a3"/>
              <w:jc w:val="center"/>
            </w:pPr>
            <w:r>
              <w:t>3</w:t>
            </w:r>
          </w:p>
        </w:tc>
        <w:tc>
          <w:tcPr>
            <w:tcW w:w="0" w:type="auto"/>
          </w:tcPr>
          <w:p w:rsidR="0052727C" w:rsidRDefault="00BA1BC4">
            <w:pPr>
              <w:pStyle w:val="a3"/>
              <w:jc w:val="center"/>
            </w:pPr>
            <w:r>
              <w:t>1,2,3</w:t>
            </w:r>
          </w:p>
        </w:tc>
      </w:tr>
      <w:tr w:rsidR="0052727C">
        <w:tc>
          <w:tcPr>
            <w:tcW w:w="0" w:type="auto"/>
          </w:tcPr>
          <w:p w:rsidR="0052727C" w:rsidRDefault="00BA1BC4">
            <w:pPr>
              <w:pStyle w:val="a3"/>
              <w:jc w:val="center"/>
            </w:pPr>
            <w:r>
              <w:t>3</w:t>
            </w:r>
          </w:p>
        </w:tc>
        <w:tc>
          <w:tcPr>
            <w:tcW w:w="0" w:type="auto"/>
          </w:tcPr>
          <w:p w:rsidR="0052727C" w:rsidRDefault="00BA1BC4">
            <w:pPr>
              <w:pStyle w:val="a3"/>
            </w:pPr>
            <w:r>
              <w:rPr>
                <w:b/>
                <w:sz w:val="22"/>
                <w:lang w:val="kk-KZ"/>
              </w:rPr>
              <w:t xml:space="preserve">3 тақырып. </w:t>
            </w:r>
          </w:p>
          <w:p w:rsidR="0052727C" w:rsidRDefault="00BE78AF">
            <w:pPr>
              <w:pStyle w:val="a3"/>
            </w:pPr>
            <w:r w:rsidRPr="00BE78AF">
              <w:rPr>
                <w:sz w:val="22"/>
                <w:lang w:val="kk-KZ"/>
              </w:rPr>
              <w:t>Қысымның, қаныққан су буының оның температурасына тәуелділігін статистикалық әдіспен зерттеу.</w:t>
            </w:r>
          </w:p>
        </w:tc>
        <w:tc>
          <w:tcPr>
            <w:tcW w:w="0" w:type="auto"/>
          </w:tcPr>
          <w:p w:rsidR="0052727C" w:rsidRDefault="00BA1BC4">
            <w:pPr>
              <w:pStyle w:val="a3"/>
              <w:jc w:val="center"/>
            </w:pPr>
            <w:r>
              <w:t>3</w:t>
            </w:r>
          </w:p>
        </w:tc>
        <w:tc>
          <w:tcPr>
            <w:tcW w:w="0" w:type="auto"/>
          </w:tcPr>
          <w:p w:rsidR="0052727C" w:rsidRDefault="00BA1BC4">
            <w:pPr>
              <w:pStyle w:val="a3"/>
              <w:jc w:val="center"/>
            </w:pPr>
            <w:r>
              <w:t>1,2,3</w:t>
            </w:r>
          </w:p>
        </w:tc>
      </w:tr>
      <w:tr w:rsidR="0052727C">
        <w:tc>
          <w:tcPr>
            <w:tcW w:w="0" w:type="auto"/>
          </w:tcPr>
          <w:p w:rsidR="0052727C" w:rsidRDefault="00BA1BC4">
            <w:pPr>
              <w:pStyle w:val="a3"/>
              <w:jc w:val="center"/>
            </w:pPr>
            <w:r>
              <w:t>4</w:t>
            </w:r>
          </w:p>
        </w:tc>
        <w:tc>
          <w:tcPr>
            <w:tcW w:w="0" w:type="auto"/>
          </w:tcPr>
          <w:p w:rsidR="0052727C" w:rsidRDefault="00BA1BC4">
            <w:pPr>
              <w:pStyle w:val="a3"/>
            </w:pPr>
            <w:r>
              <w:rPr>
                <w:b/>
                <w:sz w:val="22"/>
                <w:lang w:val="kk-KZ"/>
              </w:rPr>
              <w:t xml:space="preserve">4 тақырып. </w:t>
            </w:r>
          </w:p>
          <w:p w:rsidR="0052727C" w:rsidRDefault="00BE78AF">
            <w:pPr>
              <w:pStyle w:val="a3"/>
            </w:pPr>
            <w:r w:rsidRPr="00BE78AF">
              <w:rPr>
                <w:sz w:val="22"/>
                <w:lang w:val="kk-KZ"/>
              </w:rPr>
              <w:t>Тізбектей қосылған екі сорғы жұмысының сипаттамаларын анықтау</w:t>
            </w:r>
          </w:p>
        </w:tc>
        <w:tc>
          <w:tcPr>
            <w:tcW w:w="0" w:type="auto"/>
          </w:tcPr>
          <w:p w:rsidR="0052727C" w:rsidRDefault="00BE78AF">
            <w:pPr>
              <w:pStyle w:val="a3"/>
              <w:jc w:val="center"/>
            </w:pPr>
            <w:r>
              <w:t>3</w:t>
            </w:r>
          </w:p>
        </w:tc>
        <w:tc>
          <w:tcPr>
            <w:tcW w:w="0" w:type="auto"/>
          </w:tcPr>
          <w:p w:rsidR="0052727C" w:rsidRDefault="00BA1BC4">
            <w:pPr>
              <w:pStyle w:val="a3"/>
              <w:jc w:val="center"/>
            </w:pPr>
            <w:r>
              <w:t>4,5</w:t>
            </w:r>
          </w:p>
        </w:tc>
      </w:tr>
      <w:tr w:rsidR="0052727C">
        <w:tc>
          <w:tcPr>
            <w:tcW w:w="0" w:type="auto"/>
          </w:tcPr>
          <w:p w:rsidR="0052727C" w:rsidRDefault="00BA1BC4">
            <w:pPr>
              <w:pStyle w:val="a3"/>
              <w:jc w:val="center"/>
            </w:pPr>
            <w:r>
              <w:lastRenderedPageBreak/>
              <w:t>5</w:t>
            </w:r>
          </w:p>
        </w:tc>
        <w:tc>
          <w:tcPr>
            <w:tcW w:w="0" w:type="auto"/>
          </w:tcPr>
          <w:p w:rsidR="0052727C" w:rsidRDefault="001029BE">
            <w:pPr>
              <w:pStyle w:val="a3"/>
            </w:pPr>
            <w:r>
              <w:rPr>
                <w:b/>
                <w:sz w:val="22"/>
                <w:lang w:val="kk-KZ"/>
              </w:rPr>
              <w:t>5 тақырып.</w:t>
            </w:r>
          </w:p>
          <w:p w:rsidR="0052727C" w:rsidRDefault="00BE78AF">
            <w:pPr>
              <w:pStyle w:val="a3"/>
            </w:pPr>
            <w:r w:rsidRPr="00BE78AF">
              <w:rPr>
                <w:sz w:val="22"/>
                <w:lang w:val="kk-KZ"/>
              </w:rPr>
              <w:t>Ортадан тепкіш желдеткіштің сипаттамаларын және оның желідегі жұмысын анықтау</w:t>
            </w:r>
          </w:p>
        </w:tc>
        <w:tc>
          <w:tcPr>
            <w:tcW w:w="0" w:type="auto"/>
          </w:tcPr>
          <w:p w:rsidR="0052727C" w:rsidRDefault="00BE78AF">
            <w:pPr>
              <w:pStyle w:val="a3"/>
              <w:jc w:val="center"/>
            </w:pPr>
            <w:r>
              <w:t>3</w:t>
            </w:r>
          </w:p>
        </w:tc>
        <w:tc>
          <w:tcPr>
            <w:tcW w:w="0" w:type="auto"/>
          </w:tcPr>
          <w:p w:rsidR="0052727C" w:rsidRDefault="00BA1BC4">
            <w:pPr>
              <w:pStyle w:val="a3"/>
              <w:jc w:val="center"/>
            </w:pPr>
            <w:r>
              <w:t>4,5</w:t>
            </w:r>
          </w:p>
        </w:tc>
      </w:tr>
      <w:tr w:rsidR="0052727C">
        <w:tc>
          <w:tcPr>
            <w:tcW w:w="0" w:type="auto"/>
            <w:gridSpan w:val="2"/>
          </w:tcPr>
          <w:p w:rsidR="0052727C" w:rsidRDefault="00BA1BC4">
            <w:pPr>
              <w:pStyle w:val="a3"/>
            </w:pPr>
            <w:r>
              <w:rPr>
                <w:b/>
              </w:rPr>
              <w:t>БАРЛЫҒЫ / ИТОГО</w:t>
            </w:r>
          </w:p>
        </w:tc>
        <w:tc>
          <w:tcPr>
            <w:tcW w:w="0" w:type="auto"/>
          </w:tcPr>
          <w:p w:rsidR="0052727C" w:rsidRDefault="00BA1BC4">
            <w:pPr>
              <w:pStyle w:val="a3"/>
              <w:jc w:val="center"/>
            </w:pPr>
            <w:r>
              <w:rPr>
                <w:b/>
              </w:rPr>
              <w:t>15</w:t>
            </w:r>
          </w:p>
        </w:tc>
        <w:tc>
          <w:tcPr>
            <w:tcW w:w="0" w:type="auto"/>
          </w:tcPr>
          <w:p w:rsidR="0052727C" w:rsidRDefault="0052727C">
            <w:pPr>
              <w:pStyle w:val="a3"/>
            </w:pPr>
          </w:p>
        </w:tc>
      </w:tr>
    </w:tbl>
    <w:p w:rsidR="0052727C" w:rsidRDefault="0052727C">
      <w:pPr>
        <w:pStyle w:val="a3"/>
      </w:pPr>
    </w:p>
    <w:p w:rsidR="0052727C" w:rsidRDefault="00BA1BC4">
      <w:pPr>
        <w:pStyle w:val="a3"/>
        <w:jc w:val="center"/>
      </w:pPr>
      <w:r>
        <w:rPr>
          <w:b/>
        </w:rPr>
        <w:t>2.2 Тапсырманы өздік жұмыс үшін оқыту (СӨЖ)</w:t>
      </w:r>
    </w:p>
    <w:p w:rsidR="0052727C" w:rsidRDefault="0052727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78"/>
        <w:gridCol w:w="2197"/>
        <w:gridCol w:w="1195"/>
        <w:gridCol w:w="1394"/>
        <w:gridCol w:w="1584"/>
        <w:gridCol w:w="1290"/>
      </w:tblGrid>
      <w:tr w:rsidR="0052727C">
        <w:trPr>
          <w:trHeight w:val="1229"/>
          <w:tblHeader/>
        </w:trPr>
        <w:tc>
          <w:tcPr>
            <w:tcW w:w="1026" w:type="pct"/>
          </w:tcPr>
          <w:p w:rsidR="0052727C" w:rsidRDefault="00BA1BC4">
            <w:pPr>
              <w:pStyle w:val="a3"/>
              <w:jc w:val="center"/>
            </w:pPr>
            <w:r>
              <w:t>Тақырып</w:t>
            </w:r>
          </w:p>
        </w:tc>
        <w:tc>
          <w:tcPr>
            <w:tcW w:w="1140" w:type="pct"/>
          </w:tcPr>
          <w:p w:rsidR="0052727C" w:rsidRDefault="00BA1BC4">
            <w:pPr>
              <w:pStyle w:val="a3"/>
              <w:jc w:val="center"/>
            </w:pPr>
            <w:r>
              <w:t>Тапсырманың мазмұны</w:t>
            </w:r>
          </w:p>
        </w:tc>
        <w:tc>
          <w:tcPr>
            <w:tcW w:w="620" w:type="pct"/>
          </w:tcPr>
          <w:p w:rsidR="0052727C" w:rsidRDefault="00BA1BC4">
            <w:pPr>
              <w:pStyle w:val="a3"/>
              <w:jc w:val="center"/>
            </w:pPr>
            <w:r>
              <w:t>Бақылау түрі</w:t>
            </w:r>
          </w:p>
        </w:tc>
        <w:tc>
          <w:tcPr>
            <w:tcW w:w="723" w:type="pct"/>
          </w:tcPr>
          <w:p w:rsidR="0052727C" w:rsidRDefault="00BA1BC4">
            <w:pPr>
              <w:pStyle w:val="a3"/>
              <w:jc w:val="center"/>
            </w:pPr>
            <w:r>
              <w:t>Тапсыру мерзімі, апта</w:t>
            </w:r>
          </w:p>
        </w:tc>
        <w:tc>
          <w:tcPr>
            <w:tcW w:w="822" w:type="pct"/>
          </w:tcPr>
          <w:p w:rsidR="0052727C" w:rsidRDefault="00BA1BC4">
            <w:pPr>
              <w:pStyle w:val="a3"/>
              <w:jc w:val="center"/>
            </w:pPr>
            <w:r>
              <w:t>Еңбек сыйымдылығы сағат</w:t>
            </w:r>
          </w:p>
        </w:tc>
        <w:tc>
          <w:tcPr>
            <w:tcW w:w="669" w:type="pct"/>
          </w:tcPr>
          <w:p w:rsidR="0052727C" w:rsidRDefault="00BA1BC4">
            <w:pPr>
              <w:pStyle w:val="a3"/>
              <w:jc w:val="center"/>
            </w:pPr>
            <w:r>
              <w:t>Әдебиетке сілтеме</w:t>
            </w:r>
          </w:p>
        </w:tc>
      </w:tr>
      <w:tr w:rsidR="0052727C">
        <w:tc>
          <w:tcPr>
            <w:tcW w:w="0" w:type="auto"/>
          </w:tcPr>
          <w:p w:rsidR="0052727C" w:rsidRDefault="00BA1BC4">
            <w:pPr>
              <w:pStyle w:val="a3"/>
            </w:pPr>
            <w:r>
              <w:rPr>
                <w:sz w:val="22"/>
              </w:rPr>
              <w:t>Дене күйінің негізгі параметрлері</w:t>
            </w:r>
          </w:p>
        </w:tc>
        <w:tc>
          <w:tcPr>
            <w:tcW w:w="0" w:type="auto"/>
          </w:tcPr>
          <w:p w:rsidR="0052727C" w:rsidRDefault="00BA1BC4">
            <w:pPr>
              <w:pStyle w:val="a3"/>
            </w:pPr>
            <w:r>
              <w:rPr>
                <w:sz w:val="22"/>
              </w:rPr>
              <w:t>Температура, көлем және қысымға термодинамикалық анықтама беріңіз. Өлшем бірліктерін көрсету. Өлшеу құралдарын зерттеңіз.</w:t>
            </w:r>
          </w:p>
        </w:tc>
        <w:tc>
          <w:tcPr>
            <w:tcW w:w="0" w:type="auto"/>
          </w:tcPr>
          <w:p w:rsidR="0052727C" w:rsidRDefault="00BA1BC4">
            <w:pPr>
              <w:pStyle w:val="a3"/>
              <w:jc w:val="center"/>
            </w:pPr>
            <w:r>
              <w:rPr>
                <w:sz w:val="22"/>
              </w:rPr>
              <w:t>Ауысша</w:t>
            </w:r>
          </w:p>
        </w:tc>
        <w:tc>
          <w:tcPr>
            <w:tcW w:w="0" w:type="auto"/>
          </w:tcPr>
          <w:p w:rsidR="0052727C" w:rsidRDefault="00BA1BC4">
            <w:pPr>
              <w:pStyle w:val="a3"/>
              <w:jc w:val="center"/>
            </w:pPr>
            <w:r>
              <w:t>2</w:t>
            </w:r>
          </w:p>
        </w:tc>
        <w:tc>
          <w:tcPr>
            <w:tcW w:w="0" w:type="auto"/>
          </w:tcPr>
          <w:p w:rsidR="0052727C" w:rsidRDefault="00DA1503">
            <w:pPr>
              <w:pStyle w:val="a3"/>
              <w:jc w:val="center"/>
            </w:pPr>
            <w:r>
              <w:t>15</w:t>
            </w:r>
          </w:p>
        </w:tc>
        <w:tc>
          <w:tcPr>
            <w:tcW w:w="0" w:type="auto"/>
          </w:tcPr>
          <w:p w:rsidR="0052727C" w:rsidRDefault="00BA1BC4">
            <w:pPr>
              <w:pStyle w:val="a3"/>
              <w:jc w:val="center"/>
            </w:pPr>
            <w:r>
              <w:t>6,7</w:t>
            </w:r>
          </w:p>
        </w:tc>
      </w:tr>
      <w:tr w:rsidR="0052727C">
        <w:tc>
          <w:tcPr>
            <w:tcW w:w="0" w:type="auto"/>
          </w:tcPr>
          <w:p w:rsidR="0052727C" w:rsidRDefault="00BA1BC4">
            <w:pPr>
              <w:pStyle w:val="a3"/>
            </w:pPr>
            <w:r>
              <w:rPr>
                <w:sz w:val="22"/>
              </w:rPr>
              <w:t>Жылу және жұмыс энергияны беру нысаны ретінде</w:t>
            </w:r>
          </w:p>
        </w:tc>
        <w:tc>
          <w:tcPr>
            <w:tcW w:w="0" w:type="auto"/>
          </w:tcPr>
          <w:p w:rsidR="0052727C" w:rsidRDefault="00BA1BC4">
            <w:pPr>
              <w:pStyle w:val="a3"/>
            </w:pPr>
            <w:r>
              <w:rPr>
                <w:sz w:val="22"/>
              </w:rPr>
              <w:t>1. Энергия дегеніміз не және энергия түрлері деген сұраққа жауап беріңіз. 2. Анықтама беріңіз және теплоте. Түрлері жылу беру. 3. Энтальпияға толық анықтама беріңіз.</w:t>
            </w:r>
          </w:p>
        </w:tc>
        <w:tc>
          <w:tcPr>
            <w:tcW w:w="0" w:type="auto"/>
          </w:tcPr>
          <w:p w:rsidR="0052727C" w:rsidRDefault="00BA1BC4">
            <w:pPr>
              <w:pStyle w:val="a3"/>
              <w:jc w:val="center"/>
            </w:pPr>
            <w:r>
              <w:rPr>
                <w:sz w:val="22"/>
              </w:rPr>
              <w:t>Ауысша</w:t>
            </w:r>
          </w:p>
        </w:tc>
        <w:tc>
          <w:tcPr>
            <w:tcW w:w="0" w:type="auto"/>
          </w:tcPr>
          <w:p w:rsidR="0052727C" w:rsidRDefault="00BA1BC4">
            <w:pPr>
              <w:pStyle w:val="a3"/>
              <w:jc w:val="center"/>
            </w:pPr>
            <w:r>
              <w:t>5</w:t>
            </w:r>
          </w:p>
        </w:tc>
        <w:tc>
          <w:tcPr>
            <w:tcW w:w="0" w:type="auto"/>
          </w:tcPr>
          <w:p w:rsidR="0052727C" w:rsidRDefault="00DA1503">
            <w:pPr>
              <w:pStyle w:val="a3"/>
              <w:jc w:val="center"/>
            </w:pPr>
            <w:r>
              <w:t>15</w:t>
            </w:r>
          </w:p>
        </w:tc>
        <w:tc>
          <w:tcPr>
            <w:tcW w:w="0" w:type="auto"/>
          </w:tcPr>
          <w:p w:rsidR="0052727C" w:rsidRDefault="00BA1BC4">
            <w:pPr>
              <w:pStyle w:val="a3"/>
              <w:jc w:val="center"/>
            </w:pPr>
            <w:r>
              <w:t>6,7</w:t>
            </w:r>
          </w:p>
        </w:tc>
      </w:tr>
      <w:tr w:rsidR="0052727C">
        <w:tc>
          <w:tcPr>
            <w:tcW w:w="0" w:type="auto"/>
          </w:tcPr>
          <w:p w:rsidR="0052727C" w:rsidRDefault="00BA1BC4">
            <w:pPr>
              <w:pStyle w:val="a3"/>
            </w:pPr>
            <w:r>
              <w:rPr>
                <w:sz w:val="22"/>
              </w:rPr>
              <w:t>Is диаграммасын қолдана отырып, су мен су буының параметрлерін анықтау.</w:t>
            </w:r>
          </w:p>
        </w:tc>
        <w:tc>
          <w:tcPr>
            <w:tcW w:w="0" w:type="auto"/>
          </w:tcPr>
          <w:p w:rsidR="0052727C" w:rsidRDefault="00BA1BC4">
            <w:pPr>
              <w:pStyle w:val="a3"/>
            </w:pPr>
            <w:r>
              <w:rPr>
                <w:sz w:val="22"/>
              </w:rPr>
              <w:t>1. Диаграммадағы термодинамикалық процестерді анықтаңыз. 2. Құрғақтық дәрежесін және бу құрамын табыңыз 3. Есептеулер жүргізу</w:t>
            </w:r>
          </w:p>
        </w:tc>
        <w:tc>
          <w:tcPr>
            <w:tcW w:w="0" w:type="auto"/>
          </w:tcPr>
          <w:p w:rsidR="0052727C" w:rsidRDefault="00BA1BC4">
            <w:pPr>
              <w:pStyle w:val="a3"/>
              <w:jc w:val="center"/>
            </w:pPr>
            <w:r>
              <w:rPr>
                <w:sz w:val="22"/>
              </w:rPr>
              <w:t>Жазбаша</w:t>
            </w:r>
          </w:p>
        </w:tc>
        <w:tc>
          <w:tcPr>
            <w:tcW w:w="0" w:type="auto"/>
          </w:tcPr>
          <w:p w:rsidR="0052727C" w:rsidRDefault="00BA1BC4">
            <w:pPr>
              <w:pStyle w:val="a3"/>
              <w:jc w:val="center"/>
            </w:pPr>
            <w:r>
              <w:t>9</w:t>
            </w:r>
          </w:p>
        </w:tc>
        <w:tc>
          <w:tcPr>
            <w:tcW w:w="0" w:type="auto"/>
          </w:tcPr>
          <w:p w:rsidR="0052727C" w:rsidRDefault="00DA1503">
            <w:pPr>
              <w:pStyle w:val="a3"/>
              <w:jc w:val="center"/>
            </w:pPr>
            <w:r>
              <w:t>15</w:t>
            </w:r>
          </w:p>
        </w:tc>
        <w:tc>
          <w:tcPr>
            <w:tcW w:w="0" w:type="auto"/>
          </w:tcPr>
          <w:p w:rsidR="0052727C" w:rsidRDefault="00BA1BC4">
            <w:pPr>
              <w:pStyle w:val="a3"/>
              <w:jc w:val="center"/>
            </w:pPr>
            <w:r>
              <w:t>7</w:t>
            </w:r>
          </w:p>
        </w:tc>
      </w:tr>
      <w:tr w:rsidR="0052727C">
        <w:tc>
          <w:tcPr>
            <w:tcW w:w="0" w:type="auto"/>
          </w:tcPr>
          <w:p w:rsidR="0052727C" w:rsidRDefault="00BA1BC4">
            <w:pPr>
              <w:pStyle w:val="a3"/>
            </w:pPr>
            <w:r>
              <w:rPr>
                <w:sz w:val="22"/>
              </w:rPr>
              <w:t>Бутурбиналық қондырғы</w:t>
            </w:r>
          </w:p>
        </w:tc>
        <w:tc>
          <w:tcPr>
            <w:tcW w:w="0" w:type="auto"/>
          </w:tcPr>
          <w:p w:rsidR="0052727C" w:rsidRDefault="00BA1BC4">
            <w:pPr>
              <w:pStyle w:val="a3"/>
            </w:pPr>
            <w:r>
              <w:rPr>
                <w:sz w:val="22"/>
              </w:rPr>
              <w:t>1. Бу турбиналық қондырғының жылу схемасын сызыңыз және оны оқыңыз 2. Шартты белгілерге анықтама беру</w:t>
            </w:r>
          </w:p>
        </w:tc>
        <w:tc>
          <w:tcPr>
            <w:tcW w:w="0" w:type="auto"/>
          </w:tcPr>
          <w:p w:rsidR="0052727C" w:rsidRDefault="00BA1BC4">
            <w:pPr>
              <w:pStyle w:val="a3"/>
              <w:jc w:val="center"/>
            </w:pPr>
            <w:r>
              <w:rPr>
                <w:sz w:val="22"/>
              </w:rPr>
              <w:t>Ауызша, жазбаша</w:t>
            </w:r>
          </w:p>
        </w:tc>
        <w:tc>
          <w:tcPr>
            <w:tcW w:w="0" w:type="auto"/>
          </w:tcPr>
          <w:p w:rsidR="0052727C" w:rsidRDefault="00BA1BC4">
            <w:pPr>
              <w:pStyle w:val="a3"/>
              <w:jc w:val="center"/>
            </w:pPr>
            <w:r>
              <w:t>10</w:t>
            </w:r>
          </w:p>
        </w:tc>
        <w:tc>
          <w:tcPr>
            <w:tcW w:w="0" w:type="auto"/>
          </w:tcPr>
          <w:p w:rsidR="0052727C" w:rsidRDefault="00DA1503">
            <w:pPr>
              <w:pStyle w:val="a3"/>
              <w:jc w:val="center"/>
            </w:pPr>
            <w:r>
              <w:t>15</w:t>
            </w:r>
          </w:p>
        </w:tc>
        <w:tc>
          <w:tcPr>
            <w:tcW w:w="0" w:type="auto"/>
          </w:tcPr>
          <w:p w:rsidR="0052727C" w:rsidRDefault="00BA1BC4">
            <w:pPr>
              <w:pStyle w:val="a3"/>
              <w:jc w:val="center"/>
            </w:pPr>
            <w:r>
              <w:t>6,7,8</w:t>
            </w:r>
          </w:p>
        </w:tc>
      </w:tr>
      <w:tr w:rsidR="0052727C">
        <w:tc>
          <w:tcPr>
            <w:tcW w:w="0" w:type="auto"/>
          </w:tcPr>
          <w:p w:rsidR="0052727C" w:rsidRDefault="00BA1BC4">
            <w:pPr>
              <w:pStyle w:val="a3"/>
            </w:pPr>
            <w:r>
              <w:rPr>
                <w:sz w:val="22"/>
              </w:rPr>
              <w:t>Жылу сорғысы</w:t>
            </w:r>
          </w:p>
        </w:tc>
        <w:tc>
          <w:tcPr>
            <w:tcW w:w="0" w:type="auto"/>
          </w:tcPr>
          <w:p w:rsidR="0052727C" w:rsidRDefault="00BA1BC4">
            <w:pPr>
              <w:pStyle w:val="a3"/>
            </w:pPr>
            <w:r>
              <w:rPr>
                <w:sz w:val="22"/>
              </w:rPr>
              <w:t>1. Жылу сорғысы туралы жалпы мәліметтер 2. Жылу сорғыларының түрлері 3. Жылу сорғы схемасы</w:t>
            </w:r>
          </w:p>
        </w:tc>
        <w:tc>
          <w:tcPr>
            <w:tcW w:w="0" w:type="auto"/>
          </w:tcPr>
          <w:p w:rsidR="0052727C" w:rsidRDefault="00BA1BC4">
            <w:pPr>
              <w:pStyle w:val="a3"/>
              <w:jc w:val="center"/>
            </w:pPr>
            <w:r>
              <w:rPr>
                <w:sz w:val="22"/>
              </w:rPr>
              <w:t>Ауызша</w:t>
            </w:r>
          </w:p>
        </w:tc>
        <w:tc>
          <w:tcPr>
            <w:tcW w:w="0" w:type="auto"/>
          </w:tcPr>
          <w:p w:rsidR="0052727C" w:rsidRDefault="00BA1BC4">
            <w:pPr>
              <w:pStyle w:val="a3"/>
              <w:jc w:val="center"/>
            </w:pPr>
            <w:r>
              <w:t>13</w:t>
            </w:r>
          </w:p>
        </w:tc>
        <w:tc>
          <w:tcPr>
            <w:tcW w:w="0" w:type="auto"/>
          </w:tcPr>
          <w:p w:rsidR="0052727C" w:rsidRDefault="00DA1503">
            <w:pPr>
              <w:pStyle w:val="a3"/>
              <w:jc w:val="center"/>
            </w:pPr>
            <w:r>
              <w:t>15</w:t>
            </w:r>
          </w:p>
        </w:tc>
        <w:tc>
          <w:tcPr>
            <w:tcW w:w="0" w:type="auto"/>
          </w:tcPr>
          <w:p w:rsidR="0052727C" w:rsidRDefault="00BA1BC4">
            <w:pPr>
              <w:pStyle w:val="a3"/>
              <w:jc w:val="center"/>
            </w:pPr>
            <w:r>
              <w:t>9,10</w:t>
            </w:r>
          </w:p>
        </w:tc>
      </w:tr>
    </w:tbl>
    <w:p w:rsidR="0052727C" w:rsidRDefault="0052727C">
      <w:pPr>
        <w:pStyle w:val="a3"/>
      </w:pPr>
    </w:p>
    <w:p w:rsidR="0052727C" w:rsidRDefault="00BA1BC4">
      <w:pPr>
        <w:pStyle w:val="a3"/>
        <w:jc w:val="center"/>
      </w:pPr>
      <w:r>
        <w:rPr>
          <w:b/>
        </w:rPr>
        <w:t>2.3 Пән бойынша тапсырмаларды тапсыру кестесі</w:t>
      </w:r>
    </w:p>
    <w:p w:rsidR="0052727C" w:rsidRDefault="0052727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63"/>
        <w:gridCol w:w="405"/>
        <w:gridCol w:w="405"/>
        <w:gridCol w:w="405"/>
        <w:gridCol w:w="405"/>
        <w:gridCol w:w="405"/>
        <w:gridCol w:w="405"/>
        <w:gridCol w:w="405"/>
        <w:gridCol w:w="405"/>
        <w:gridCol w:w="405"/>
        <w:gridCol w:w="405"/>
        <w:gridCol w:w="405"/>
        <w:gridCol w:w="405"/>
        <w:gridCol w:w="405"/>
        <w:gridCol w:w="405"/>
        <w:gridCol w:w="405"/>
      </w:tblGrid>
      <w:tr w:rsidR="0052727C" w:rsidTr="001F5312">
        <w:trPr>
          <w:tblHeader/>
        </w:trPr>
        <w:tc>
          <w:tcPr>
            <w:tcW w:w="1848" w:type="pct"/>
            <w:vMerge w:val="restart"/>
          </w:tcPr>
          <w:p w:rsidR="0052727C" w:rsidRDefault="00BA1BC4">
            <w:pPr>
              <w:pStyle w:val="a3"/>
              <w:jc w:val="center"/>
            </w:pPr>
            <w:r>
              <w:t>Тапсырма түрі</w:t>
            </w:r>
          </w:p>
        </w:tc>
        <w:tc>
          <w:tcPr>
            <w:tcW w:w="0" w:type="auto"/>
            <w:gridSpan w:val="15"/>
          </w:tcPr>
          <w:p w:rsidR="0052727C" w:rsidRDefault="00BA1BC4">
            <w:pPr>
              <w:pStyle w:val="a3"/>
              <w:jc w:val="center"/>
            </w:pPr>
            <w:r>
              <w:t>Академиялық оқу кезеңі, апта</w:t>
            </w:r>
          </w:p>
        </w:tc>
      </w:tr>
      <w:tr w:rsidR="0052727C">
        <w:trPr>
          <w:tblHeader/>
        </w:trPr>
        <w:tc>
          <w:tcPr>
            <w:tcW w:w="0" w:type="auto"/>
            <w:vMerge/>
          </w:tcPr>
          <w:p w:rsidR="0052727C" w:rsidRDefault="0052727C">
            <w:pPr>
              <w:pStyle w:val="a3"/>
            </w:pPr>
          </w:p>
        </w:tc>
        <w:tc>
          <w:tcPr>
            <w:tcW w:w="210" w:type="pct"/>
          </w:tcPr>
          <w:p w:rsidR="0052727C" w:rsidRDefault="00BA1BC4">
            <w:pPr>
              <w:pStyle w:val="a3"/>
              <w:jc w:val="center"/>
            </w:pPr>
            <w:r>
              <w:t>1</w:t>
            </w:r>
          </w:p>
        </w:tc>
        <w:tc>
          <w:tcPr>
            <w:tcW w:w="210" w:type="pct"/>
          </w:tcPr>
          <w:p w:rsidR="0052727C" w:rsidRDefault="00BA1BC4">
            <w:pPr>
              <w:pStyle w:val="a3"/>
              <w:jc w:val="center"/>
            </w:pPr>
            <w:r>
              <w:t>2</w:t>
            </w:r>
          </w:p>
        </w:tc>
        <w:tc>
          <w:tcPr>
            <w:tcW w:w="210" w:type="pct"/>
          </w:tcPr>
          <w:p w:rsidR="0052727C" w:rsidRDefault="00BA1BC4">
            <w:pPr>
              <w:pStyle w:val="a3"/>
              <w:jc w:val="center"/>
            </w:pPr>
            <w:r>
              <w:t>3</w:t>
            </w:r>
          </w:p>
        </w:tc>
        <w:tc>
          <w:tcPr>
            <w:tcW w:w="210" w:type="pct"/>
          </w:tcPr>
          <w:p w:rsidR="0052727C" w:rsidRDefault="00BA1BC4">
            <w:pPr>
              <w:pStyle w:val="a3"/>
              <w:jc w:val="center"/>
            </w:pPr>
            <w:r>
              <w:t>4</w:t>
            </w:r>
          </w:p>
        </w:tc>
        <w:tc>
          <w:tcPr>
            <w:tcW w:w="210" w:type="pct"/>
          </w:tcPr>
          <w:p w:rsidR="0052727C" w:rsidRDefault="00BA1BC4">
            <w:pPr>
              <w:pStyle w:val="a3"/>
              <w:jc w:val="center"/>
            </w:pPr>
            <w:r>
              <w:t>5</w:t>
            </w:r>
          </w:p>
        </w:tc>
        <w:tc>
          <w:tcPr>
            <w:tcW w:w="210" w:type="pct"/>
          </w:tcPr>
          <w:p w:rsidR="0052727C" w:rsidRDefault="00BA1BC4">
            <w:pPr>
              <w:pStyle w:val="a3"/>
              <w:jc w:val="center"/>
            </w:pPr>
            <w:r>
              <w:t>6</w:t>
            </w:r>
          </w:p>
        </w:tc>
        <w:tc>
          <w:tcPr>
            <w:tcW w:w="210" w:type="pct"/>
          </w:tcPr>
          <w:p w:rsidR="0052727C" w:rsidRDefault="00BA1BC4">
            <w:pPr>
              <w:pStyle w:val="a3"/>
              <w:jc w:val="center"/>
            </w:pPr>
            <w:r>
              <w:t>7</w:t>
            </w:r>
          </w:p>
        </w:tc>
        <w:tc>
          <w:tcPr>
            <w:tcW w:w="210" w:type="pct"/>
          </w:tcPr>
          <w:p w:rsidR="0052727C" w:rsidRDefault="00BA1BC4">
            <w:pPr>
              <w:pStyle w:val="a3"/>
              <w:jc w:val="center"/>
            </w:pPr>
            <w:r>
              <w:t>8</w:t>
            </w:r>
          </w:p>
        </w:tc>
        <w:tc>
          <w:tcPr>
            <w:tcW w:w="210" w:type="pct"/>
          </w:tcPr>
          <w:p w:rsidR="0052727C" w:rsidRDefault="00BA1BC4">
            <w:pPr>
              <w:pStyle w:val="a3"/>
              <w:jc w:val="center"/>
            </w:pPr>
            <w:r>
              <w:t>9</w:t>
            </w:r>
          </w:p>
        </w:tc>
        <w:tc>
          <w:tcPr>
            <w:tcW w:w="210" w:type="pct"/>
          </w:tcPr>
          <w:p w:rsidR="0052727C" w:rsidRDefault="00BA1BC4">
            <w:pPr>
              <w:pStyle w:val="a3"/>
              <w:jc w:val="center"/>
            </w:pPr>
            <w:r>
              <w:t>10</w:t>
            </w:r>
          </w:p>
        </w:tc>
        <w:tc>
          <w:tcPr>
            <w:tcW w:w="210" w:type="pct"/>
          </w:tcPr>
          <w:p w:rsidR="0052727C" w:rsidRDefault="00BA1BC4">
            <w:pPr>
              <w:pStyle w:val="a3"/>
              <w:jc w:val="center"/>
            </w:pPr>
            <w:r>
              <w:t>11</w:t>
            </w:r>
          </w:p>
        </w:tc>
        <w:tc>
          <w:tcPr>
            <w:tcW w:w="210" w:type="pct"/>
          </w:tcPr>
          <w:p w:rsidR="0052727C" w:rsidRDefault="00BA1BC4">
            <w:pPr>
              <w:pStyle w:val="a3"/>
              <w:jc w:val="center"/>
            </w:pPr>
            <w:r>
              <w:t>12</w:t>
            </w:r>
          </w:p>
        </w:tc>
        <w:tc>
          <w:tcPr>
            <w:tcW w:w="210" w:type="pct"/>
          </w:tcPr>
          <w:p w:rsidR="0052727C" w:rsidRDefault="00BA1BC4">
            <w:pPr>
              <w:pStyle w:val="a3"/>
              <w:jc w:val="center"/>
            </w:pPr>
            <w:r>
              <w:t>13</w:t>
            </w:r>
          </w:p>
        </w:tc>
        <w:tc>
          <w:tcPr>
            <w:tcW w:w="210" w:type="pct"/>
          </w:tcPr>
          <w:p w:rsidR="0052727C" w:rsidRDefault="00BA1BC4">
            <w:pPr>
              <w:pStyle w:val="a3"/>
              <w:jc w:val="center"/>
            </w:pPr>
            <w:r>
              <w:t>14</w:t>
            </w:r>
          </w:p>
        </w:tc>
        <w:tc>
          <w:tcPr>
            <w:tcW w:w="210" w:type="pct"/>
          </w:tcPr>
          <w:p w:rsidR="0052727C" w:rsidRDefault="00BA1BC4">
            <w:pPr>
              <w:pStyle w:val="a3"/>
              <w:jc w:val="center"/>
            </w:pPr>
            <w:r>
              <w:t>15</w:t>
            </w:r>
          </w:p>
        </w:tc>
      </w:tr>
      <w:tr w:rsidR="0052727C">
        <w:tc>
          <w:tcPr>
            <w:tcW w:w="0" w:type="auto"/>
            <w:gridSpan w:val="16"/>
          </w:tcPr>
          <w:p w:rsidR="0052727C" w:rsidRDefault="00BA1BC4">
            <w:pPr>
              <w:pStyle w:val="a3"/>
              <w:jc w:val="center"/>
            </w:pPr>
            <w:r>
              <w:t>Білімі /Знание</w:t>
            </w:r>
          </w:p>
        </w:tc>
      </w:tr>
      <w:tr w:rsidR="0052727C">
        <w:tc>
          <w:tcPr>
            <w:tcW w:w="0" w:type="auto"/>
          </w:tcPr>
          <w:p w:rsidR="0052727C" w:rsidRDefault="00BA1BC4">
            <w:pPr>
              <w:pStyle w:val="a3"/>
            </w:pPr>
            <w:r>
              <w:t xml:space="preserve">1 лабораториялық жұмыс. </w:t>
            </w:r>
            <w:r w:rsidR="001F5312" w:rsidRPr="001F5312">
              <w:t>Калориметр мен термометрдің жылу сыйымдылығы мен су баламасын анықтау.</w:t>
            </w: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BA1BC4">
            <w:pPr>
              <w:pStyle w:val="a3"/>
            </w:pPr>
            <w:r>
              <w:t xml:space="preserve">1 практикалық жұмыс. </w:t>
            </w:r>
            <w:r w:rsidR="001F5312" w:rsidRPr="001F5312">
              <w:t>Техникалық термодинамика пәні. Негізгі ұғымдар мен анықтамалар.</w:t>
            </w: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BA1BC4">
            <w:pPr>
              <w:pStyle w:val="a3"/>
            </w:pPr>
            <w:r>
              <w:t xml:space="preserve">2 практикалық жұмыс. </w:t>
            </w:r>
            <w:r w:rsidR="001F5312" w:rsidRPr="001F5312">
              <w:t>Газ қоспалары. Идеал газдардың қоспалары.</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Pr="001D0395" w:rsidRDefault="00BA1BC4" w:rsidP="001D0395">
            <w:pPr>
              <w:pStyle w:val="a3"/>
              <w:rPr>
                <w:lang w:val="kk-KZ"/>
              </w:rPr>
            </w:pPr>
            <w:r>
              <w:t xml:space="preserve">2 лабораториялық жұмыс. </w:t>
            </w:r>
            <w:r w:rsidR="001D0395">
              <w:t>Ауа</w:t>
            </w:r>
            <w:r w:rsidR="001D0395">
              <w:rPr>
                <w:lang w:val="kk-KZ"/>
              </w:rPr>
              <w:t>ның газ тұрақтысын анықтау</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BA1BC4">
            <w:pPr>
              <w:pStyle w:val="a3"/>
            </w:pPr>
            <w:r>
              <w:t>СӨЖ №1. Дене күйінің негізгі параметрлері. СӨЖ №2. Жылу және жұмыс энергияны беру нысаны ретінде</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BA1BC4">
            <w:pPr>
              <w:pStyle w:val="a3"/>
            </w:pPr>
            <w:r>
              <w:t xml:space="preserve">3 лабораториялық жұмыс. </w:t>
            </w:r>
            <w:r w:rsidR="001F5312" w:rsidRPr="001F5312">
              <w:t>Қаныққан су буының қысымының оның температурасына тәуелділігін статистикалық әдіспен зерттеу.</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BA1BC4">
            <w:pPr>
              <w:pStyle w:val="a3"/>
            </w:pPr>
            <w:r>
              <w:t xml:space="preserve">3 практикалық жұмыс. </w:t>
            </w:r>
            <w:r w:rsidR="004B1ADB">
              <w:t>т</w:t>
            </w:r>
            <w:r w:rsidR="001F5312" w:rsidRPr="001F5312">
              <w:t>ермодинамиканың бірінші заңы.</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BA1BC4">
            <w:pPr>
              <w:pStyle w:val="a3"/>
            </w:pPr>
            <w:r>
              <w:t xml:space="preserve">4 лабораториялық жұмыс. </w:t>
            </w:r>
            <w:r w:rsidR="001F5312" w:rsidRPr="001F5312">
              <w:t>Жүйелі түрде қосылған екі сорғының жұмыс сипаттамаларын анықтау</w:t>
            </w: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1F5312">
        <w:tc>
          <w:tcPr>
            <w:tcW w:w="0" w:type="auto"/>
          </w:tcPr>
          <w:p w:rsidR="001F5312" w:rsidRDefault="001F5312">
            <w:pPr>
              <w:pStyle w:val="a3"/>
            </w:pPr>
            <w:r w:rsidRPr="001F5312">
              <w:t>4 практикалық жұмыс. Негізгі газ процестері. Изобара. Изохора. Изотермиялық. Адиабат. Политропты.</w:t>
            </w:r>
          </w:p>
        </w:tc>
        <w:tc>
          <w:tcPr>
            <w:tcW w:w="0" w:type="auto"/>
          </w:tcPr>
          <w:p w:rsidR="001F5312" w:rsidRDefault="001F5312">
            <w:pPr>
              <w:pStyle w:val="a3"/>
              <w:jc w:val="center"/>
            </w:pPr>
          </w:p>
        </w:tc>
        <w:tc>
          <w:tcPr>
            <w:tcW w:w="0" w:type="auto"/>
          </w:tcPr>
          <w:p w:rsidR="001F5312" w:rsidRDefault="001F5312">
            <w:pPr>
              <w:pStyle w:val="a3"/>
              <w:jc w:val="center"/>
            </w:pPr>
          </w:p>
        </w:tc>
        <w:tc>
          <w:tcPr>
            <w:tcW w:w="0" w:type="auto"/>
          </w:tcPr>
          <w:p w:rsidR="001F5312" w:rsidRDefault="001F5312">
            <w:pPr>
              <w:pStyle w:val="a3"/>
              <w:jc w:val="center"/>
            </w:pPr>
          </w:p>
        </w:tc>
        <w:tc>
          <w:tcPr>
            <w:tcW w:w="0" w:type="auto"/>
          </w:tcPr>
          <w:p w:rsidR="001F5312" w:rsidRDefault="001F5312">
            <w:pPr>
              <w:pStyle w:val="a3"/>
              <w:jc w:val="center"/>
            </w:pPr>
          </w:p>
        </w:tc>
        <w:tc>
          <w:tcPr>
            <w:tcW w:w="0" w:type="auto"/>
          </w:tcPr>
          <w:p w:rsidR="001F5312" w:rsidRDefault="001F5312">
            <w:pPr>
              <w:pStyle w:val="a3"/>
              <w:jc w:val="center"/>
            </w:pPr>
          </w:p>
        </w:tc>
        <w:tc>
          <w:tcPr>
            <w:tcW w:w="0" w:type="auto"/>
          </w:tcPr>
          <w:p w:rsidR="001F5312" w:rsidRDefault="001F5312">
            <w:pPr>
              <w:pStyle w:val="a3"/>
              <w:jc w:val="center"/>
            </w:pPr>
          </w:p>
        </w:tc>
        <w:tc>
          <w:tcPr>
            <w:tcW w:w="0" w:type="auto"/>
          </w:tcPr>
          <w:p w:rsidR="001F5312" w:rsidRDefault="001F5312">
            <w:pPr>
              <w:pStyle w:val="a3"/>
              <w:jc w:val="center"/>
            </w:pPr>
          </w:p>
        </w:tc>
        <w:tc>
          <w:tcPr>
            <w:tcW w:w="0" w:type="auto"/>
          </w:tcPr>
          <w:p w:rsidR="001F5312" w:rsidRDefault="001F5312">
            <w:pPr>
              <w:pStyle w:val="a3"/>
              <w:jc w:val="center"/>
            </w:pPr>
            <w:r>
              <w:t>+</w:t>
            </w:r>
          </w:p>
        </w:tc>
        <w:tc>
          <w:tcPr>
            <w:tcW w:w="0" w:type="auto"/>
          </w:tcPr>
          <w:p w:rsidR="001F5312" w:rsidRDefault="001F5312">
            <w:pPr>
              <w:pStyle w:val="a3"/>
              <w:jc w:val="center"/>
            </w:pPr>
          </w:p>
        </w:tc>
        <w:tc>
          <w:tcPr>
            <w:tcW w:w="0" w:type="auto"/>
          </w:tcPr>
          <w:p w:rsidR="001F5312" w:rsidRDefault="001F5312">
            <w:pPr>
              <w:pStyle w:val="a3"/>
              <w:jc w:val="center"/>
            </w:pPr>
          </w:p>
        </w:tc>
        <w:tc>
          <w:tcPr>
            <w:tcW w:w="0" w:type="auto"/>
          </w:tcPr>
          <w:p w:rsidR="001F5312" w:rsidRDefault="001F5312">
            <w:pPr>
              <w:pStyle w:val="a3"/>
              <w:jc w:val="center"/>
            </w:pPr>
          </w:p>
        </w:tc>
        <w:tc>
          <w:tcPr>
            <w:tcW w:w="0" w:type="auto"/>
          </w:tcPr>
          <w:p w:rsidR="001F5312" w:rsidRDefault="001F5312">
            <w:pPr>
              <w:pStyle w:val="a3"/>
              <w:jc w:val="center"/>
            </w:pPr>
          </w:p>
        </w:tc>
        <w:tc>
          <w:tcPr>
            <w:tcW w:w="0" w:type="auto"/>
          </w:tcPr>
          <w:p w:rsidR="001F5312" w:rsidRDefault="001F5312">
            <w:pPr>
              <w:pStyle w:val="a3"/>
              <w:jc w:val="center"/>
            </w:pPr>
          </w:p>
        </w:tc>
        <w:tc>
          <w:tcPr>
            <w:tcW w:w="0" w:type="auto"/>
          </w:tcPr>
          <w:p w:rsidR="001F5312" w:rsidRDefault="001F5312">
            <w:pPr>
              <w:pStyle w:val="a3"/>
              <w:jc w:val="center"/>
            </w:pPr>
          </w:p>
        </w:tc>
        <w:tc>
          <w:tcPr>
            <w:tcW w:w="0" w:type="auto"/>
          </w:tcPr>
          <w:p w:rsidR="001F5312" w:rsidRDefault="001F5312">
            <w:pPr>
              <w:pStyle w:val="a3"/>
              <w:jc w:val="center"/>
            </w:pPr>
          </w:p>
        </w:tc>
      </w:tr>
      <w:tr w:rsidR="0052727C">
        <w:tc>
          <w:tcPr>
            <w:tcW w:w="0" w:type="auto"/>
          </w:tcPr>
          <w:p w:rsidR="0052727C" w:rsidRDefault="00BA1BC4">
            <w:pPr>
              <w:pStyle w:val="a3"/>
            </w:pPr>
            <w:r>
              <w:t xml:space="preserve">5 практикалық жұмыс. </w:t>
            </w:r>
            <w:r w:rsidR="001F5312" w:rsidRPr="001F5312">
              <w:t>Изотермиялық процесс.</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BA1BC4">
            <w:pPr>
              <w:pStyle w:val="a3"/>
            </w:pPr>
            <w:r>
              <w:t>СӨЖ №3. Is диаграммасын қолдана отырып, су мен су буының параметрлерін анықтау.</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BA1BC4">
            <w:pPr>
              <w:pStyle w:val="a3"/>
            </w:pPr>
            <w:r>
              <w:t xml:space="preserve">7 практикалық жұмыс. </w:t>
            </w:r>
            <w:r w:rsidR="001F5312" w:rsidRPr="001F5312">
              <w:t>Термодинамиканың екінші заңы..</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BA1BC4">
            <w:pPr>
              <w:pStyle w:val="a3"/>
            </w:pPr>
            <w:r>
              <w:t xml:space="preserve">6 практикалық жұмыс. </w:t>
            </w:r>
            <w:r w:rsidR="001F5312" w:rsidRPr="001F5312">
              <w:t>Политропты процесс.</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BA1BC4">
            <w:pPr>
              <w:pStyle w:val="a3"/>
            </w:pPr>
            <w:r>
              <w:lastRenderedPageBreak/>
              <w:t xml:space="preserve">5 лабораториялық жұмыс. </w:t>
            </w:r>
            <w:r w:rsidR="001F5312" w:rsidRPr="001F5312">
              <w:t>Орталықтан тепкіш желдеткіштің сипаттамаларын және оның желідегі жұмысын анықтау</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BA1BC4">
            <w:pPr>
              <w:pStyle w:val="a3"/>
            </w:pPr>
            <w:r>
              <w:t>СӨЖ №4.Бутурбиналық қондырғы СӨЖ №5. Жылу сорғысы</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r>
      <w:tr w:rsidR="0052727C">
        <w:tc>
          <w:tcPr>
            <w:tcW w:w="0" w:type="auto"/>
            <w:gridSpan w:val="16"/>
          </w:tcPr>
          <w:p w:rsidR="0052727C" w:rsidRDefault="00BA1BC4">
            <w:pPr>
              <w:pStyle w:val="a3"/>
              <w:jc w:val="center"/>
            </w:pPr>
            <w:r>
              <w:t>Түсіну / Понимание</w:t>
            </w:r>
          </w:p>
        </w:tc>
      </w:tr>
      <w:tr w:rsidR="0052727C">
        <w:tc>
          <w:tcPr>
            <w:tcW w:w="0" w:type="auto"/>
          </w:tcPr>
          <w:p w:rsidR="0052727C" w:rsidRDefault="004B1ADB">
            <w:pPr>
              <w:pStyle w:val="a3"/>
            </w:pPr>
            <w:r w:rsidRPr="004B1ADB">
              <w:t>1 лабораториялық жұмыс. Калориметр мен термометрдің жылу сыйымдылығы мен су баламасын анықтау.</w:t>
            </w: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4B1ADB">
            <w:pPr>
              <w:pStyle w:val="a3"/>
            </w:pPr>
            <w:r w:rsidRPr="004B1ADB">
              <w:t>1 практикалық жұмыс. Техникалық термодинамика пәні. Негізгі ұғымдар мен анықтамалар.</w:t>
            </w: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4B1ADB" w:rsidP="004B1ADB">
            <w:pPr>
              <w:pStyle w:val="a3"/>
            </w:pPr>
            <w:r>
              <w:t>2 практикалық жұмыс. Газ қоспалары. Идеал газдардың қоспалары.</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4B1ADB">
            <w:pPr>
              <w:pStyle w:val="a3"/>
            </w:pPr>
            <w:r>
              <w:t>2 лабораториялық жұмыс. Газдың тұрақты ауасын анықтау</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4B1ADB">
            <w:pPr>
              <w:pStyle w:val="a3"/>
            </w:pPr>
            <w:r>
              <w:t xml:space="preserve">3 практикалық </w:t>
            </w:r>
            <w:r w:rsidR="00BA1BC4">
              <w:t xml:space="preserve">жұмыс. </w:t>
            </w:r>
            <w:r w:rsidRPr="004B1ADB">
              <w:t>термодинамиканың бірінші заңы</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4B1ADB">
        <w:tc>
          <w:tcPr>
            <w:tcW w:w="0" w:type="auto"/>
          </w:tcPr>
          <w:p w:rsidR="004B1ADB" w:rsidRDefault="004B1ADB">
            <w:pPr>
              <w:pStyle w:val="a3"/>
            </w:pPr>
            <w:r>
              <w:t>4 практикалық жұмыс. Негізгі газ процестері. Изобара. Изохора. Изотермиялық. Адиабат. Политропты.</w:t>
            </w:r>
          </w:p>
        </w:tc>
        <w:tc>
          <w:tcPr>
            <w:tcW w:w="0" w:type="auto"/>
          </w:tcPr>
          <w:p w:rsidR="004B1ADB" w:rsidRDefault="004B1ADB">
            <w:pPr>
              <w:pStyle w:val="a3"/>
              <w:jc w:val="center"/>
            </w:pPr>
          </w:p>
        </w:tc>
        <w:tc>
          <w:tcPr>
            <w:tcW w:w="0" w:type="auto"/>
          </w:tcPr>
          <w:p w:rsidR="004B1ADB" w:rsidRDefault="004B1ADB">
            <w:pPr>
              <w:pStyle w:val="a3"/>
              <w:jc w:val="center"/>
            </w:pPr>
          </w:p>
        </w:tc>
        <w:tc>
          <w:tcPr>
            <w:tcW w:w="0" w:type="auto"/>
          </w:tcPr>
          <w:p w:rsidR="004B1ADB" w:rsidRDefault="004B1ADB">
            <w:pPr>
              <w:pStyle w:val="a3"/>
              <w:jc w:val="center"/>
            </w:pPr>
          </w:p>
        </w:tc>
        <w:tc>
          <w:tcPr>
            <w:tcW w:w="0" w:type="auto"/>
          </w:tcPr>
          <w:p w:rsidR="004B1ADB" w:rsidRDefault="004B1ADB">
            <w:pPr>
              <w:pStyle w:val="a3"/>
              <w:jc w:val="center"/>
            </w:pPr>
          </w:p>
        </w:tc>
        <w:tc>
          <w:tcPr>
            <w:tcW w:w="0" w:type="auto"/>
          </w:tcPr>
          <w:p w:rsidR="004B1ADB" w:rsidRDefault="004B1ADB">
            <w:pPr>
              <w:pStyle w:val="a3"/>
              <w:jc w:val="center"/>
            </w:pPr>
          </w:p>
        </w:tc>
        <w:tc>
          <w:tcPr>
            <w:tcW w:w="0" w:type="auto"/>
          </w:tcPr>
          <w:p w:rsidR="004B1ADB" w:rsidRDefault="004B1ADB">
            <w:pPr>
              <w:pStyle w:val="a3"/>
              <w:jc w:val="center"/>
            </w:pPr>
            <w:r>
              <w:t>+</w:t>
            </w:r>
          </w:p>
        </w:tc>
        <w:tc>
          <w:tcPr>
            <w:tcW w:w="0" w:type="auto"/>
          </w:tcPr>
          <w:p w:rsidR="004B1ADB" w:rsidRDefault="004B1ADB">
            <w:pPr>
              <w:pStyle w:val="a3"/>
              <w:jc w:val="center"/>
            </w:pPr>
          </w:p>
        </w:tc>
        <w:tc>
          <w:tcPr>
            <w:tcW w:w="0" w:type="auto"/>
          </w:tcPr>
          <w:p w:rsidR="004B1ADB" w:rsidRDefault="004B1ADB">
            <w:pPr>
              <w:pStyle w:val="a3"/>
              <w:jc w:val="center"/>
            </w:pPr>
          </w:p>
        </w:tc>
        <w:tc>
          <w:tcPr>
            <w:tcW w:w="0" w:type="auto"/>
          </w:tcPr>
          <w:p w:rsidR="004B1ADB" w:rsidRDefault="004B1ADB">
            <w:pPr>
              <w:pStyle w:val="a3"/>
              <w:jc w:val="center"/>
            </w:pPr>
          </w:p>
        </w:tc>
        <w:tc>
          <w:tcPr>
            <w:tcW w:w="0" w:type="auto"/>
          </w:tcPr>
          <w:p w:rsidR="004B1ADB" w:rsidRDefault="004B1ADB">
            <w:pPr>
              <w:pStyle w:val="a3"/>
              <w:jc w:val="center"/>
            </w:pPr>
          </w:p>
        </w:tc>
        <w:tc>
          <w:tcPr>
            <w:tcW w:w="0" w:type="auto"/>
          </w:tcPr>
          <w:p w:rsidR="004B1ADB" w:rsidRDefault="004B1ADB">
            <w:pPr>
              <w:pStyle w:val="a3"/>
              <w:jc w:val="center"/>
            </w:pPr>
          </w:p>
        </w:tc>
        <w:tc>
          <w:tcPr>
            <w:tcW w:w="0" w:type="auto"/>
          </w:tcPr>
          <w:p w:rsidR="004B1ADB" w:rsidRDefault="004B1ADB">
            <w:pPr>
              <w:pStyle w:val="a3"/>
              <w:jc w:val="center"/>
            </w:pPr>
          </w:p>
        </w:tc>
        <w:tc>
          <w:tcPr>
            <w:tcW w:w="0" w:type="auto"/>
          </w:tcPr>
          <w:p w:rsidR="004B1ADB" w:rsidRDefault="004B1ADB">
            <w:pPr>
              <w:pStyle w:val="a3"/>
              <w:jc w:val="center"/>
            </w:pPr>
          </w:p>
        </w:tc>
        <w:tc>
          <w:tcPr>
            <w:tcW w:w="0" w:type="auto"/>
          </w:tcPr>
          <w:p w:rsidR="004B1ADB" w:rsidRDefault="004B1ADB">
            <w:pPr>
              <w:pStyle w:val="a3"/>
              <w:jc w:val="center"/>
            </w:pPr>
          </w:p>
        </w:tc>
        <w:tc>
          <w:tcPr>
            <w:tcW w:w="0" w:type="auto"/>
          </w:tcPr>
          <w:p w:rsidR="004B1ADB" w:rsidRDefault="004B1ADB">
            <w:pPr>
              <w:pStyle w:val="a3"/>
              <w:jc w:val="center"/>
            </w:pPr>
          </w:p>
        </w:tc>
      </w:tr>
      <w:tr w:rsidR="0052727C">
        <w:tc>
          <w:tcPr>
            <w:tcW w:w="0" w:type="auto"/>
          </w:tcPr>
          <w:p w:rsidR="0052727C" w:rsidRDefault="00BA1BC4">
            <w:pPr>
              <w:pStyle w:val="a3"/>
            </w:pPr>
            <w:r>
              <w:t>Бірінші аралық бақылау.</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4B1ADB" w:rsidP="004B1ADB">
            <w:pPr>
              <w:pStyle w:val="a3"/>
            </w:pPr>
            <w:r>
              <w:t>4 лабораториялық жұмыс. Жүйелі түрде қосылған екі сорғының жұмыс сипаттамаларын анықтау.</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BA1BC4" w:rsidP="004B1ADB">
            <w:pPr>
              <w:pStyle w:val="a3"/>
            </w:pPr>
            <w:r>
              <w:t xml:space="preserve">5 практикалық жұмыс. </w:t>
            </w:r>
            <w:r w:rsidR="004B1ADB">
              <w:t>Изотермиялық процесс.</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52727C">
        <w:tc>
          <w:tcPr>
            <w:tcW w:w="0" w:type="auto"/>
          </w:tcPr>
          <w:p w:rsidR="0052727C" w:rsidRDefault="00BA1BC4">
            <w:pPr>
              <w:pStyle w:val="a3"/>
            </w:pPr>
            <w:r>
              <w:t>СӨЖ №3. Is диаграммасын қолдана отырып, су мен су буының параметрлерін анықтау.</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r>
      <w:tr w:rsidR="004B1ADB" w:rsidTr="004B1ADB">
        <w:trPr>
          <w:trHeight w:val="619"/>
        </w:trPr>
        <w:tc>
          <w:tcPr>
            <w:tcW w:w="0" w:type="auto"/>
          </w:tcPr>
          <w:p w:rsidR="004B1ADB" w:rsidRPr="004B1ADB" w:rsidRDefault="004B1ADB" w:rsidP="001D0395">
            <w:pPr>
              <w:spacing w:after="0"/>
              <w:rPr>
                <w:rFonts w:ascii="Times New Roman" w:hAnsi="Times New Roman" w:cs="Times New Roman"/>
                <w:sz w:val="24"/>
                <w:szCs w:val="24"/>
              </w:rPr>
            </w:pPr>
            <w:r w:rsidRPr="004B1ADB">
              <w:rPr>
                <w:rFonts w:ascii="Times New Roman" w:hAnsi="Times New Roman" w:cs="Times New Roman"/>
                <w:sz w:val="24"/>
                <w:szCs w:val="24"/>
              </w:rPr>
              <w:t>7 практикалық жұмыс. Термодинамиканың екінші заңы..</w:t>
            </w: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r>
              <w:t>+</w:t>
            </w: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r>
      <w:tr w:rsidR="004B1ADB" w:rsidTr="004B1ADB">
        <w:trPr>
          <w:trHeight w:val="660"/>
        </w:trPr>
        <w:tc>
          <w:tcPr>
            <w:tcW w:w="0" w:type="auto"/>
          </w:tcPr>
          <w:p w:rsidR="004B1ADB" w:rsidRPr="004B1ADB" w:rsidRDefault="004B1ADB" w:rsidP="001D0395">
            <w:pPr>
              <w:spacing w:after="0"/>
              <w:rPr>
                <w:rFonts w:ascii="Times New Roman" w:hAnsi="Times New Roman" w:cs="Times New Roman"/>
                <w:sz w:val="24"/>
                <w:szCs w:val="24"/>
              </w:rPr>
            </w:pPr>
            <w:r w:rsidRPr="004B1ADB">
              <w:rPr>
                <w:rFonts w:ascii="Times New Roman" w:hAnsi="Times New Roman" w:cs="Times New Roman"/>
                <w:sz w:val="24"/>
                <w:szCs w:val="24"/>
              </w:rPr>
              <w:t>6 практикалық жұмыс. Политропты процесс.</w:t>
            </w: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r>
              <w:t>+</w:t>
            </w: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r>
      <w:tr w:rsidR="004B1ADB" w:rsidTr="004B1ADB">
        <w:trPr>
          <w:trHeight w:val="1139"/>
        </w:trPr>
        <w:tc>
          <w:tcPr>
            <w:tcW w:w="0" w:type="auto"/>
          </w:tcPr>
          <w:p w:rsidR="004B1ADB" w:rsidRPr="004B1ADB" w:rsidRDefault="004B1ADB" w:rsidP="001D0395">
            <w:pPr>
              <w:spacing w:after="0"/>
              <w:rPr>
                <w:rFonts w:ascii="Times New Roman" w:hAnsi="Times New Roman" w:cs="Times New Roman"/>
                <w:sz w:val="24"/>
                <w:szCs w:val="24"/>
              </w:rPr>
            </w:pPr>
            <w:r w:rsidRPr="004B1ADB">
              <w:rPr>
                <w:rFonts w:ascii="Times New Roman" w:hAnsi="Times New Roman" w:cs="Times New Roman"/>
                <w:sz w:val="24"/>
                <w:szCs w:val="24"/>
              </w:rPr>
              <w:t>5 лабораториялық жұмыс. Орталықтан тепкіш желдеткіштің сипаттамаларын және оның желідегі жұмысын анықтау</w:t>
            </w: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r>
              <w:t>+</w:t>
            </w: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c>
          <w:tcPr>
            <w:tcW w:w="0" w:type="auto"/>
          </w:tcPr>
          <w:p w:rsidR="004B1ADB" w:rsidRDefault="004B1ADB" w:rsidP="004B1ADB">
            <w:pPr>
              <w:pStyle w:val="a3"/>
              <w:jc w:val="center"/>
            </w:pPr>
          </w:p>
        </w:tc>
      </w:tr>
      <w:tr w:rsidR="0052727C">
        <w:tc>
          <w:tcPr>
            <w:tcW w:w="0" w:type="auto"/>
          </w:tcPr>
          <w:p w:rsidR="0052727C" w:rsidRDefault="00BA1BC4" w:rsidP="001D0395">
            <w:pPr>
              <w:pStyle w:val="a3"/>
            </w:pPr>
            <w:r>
              <w:lastRenderedPageBreak/>
              <w:t>СӨЖ №4.Бутурбиналық қондырғы СӨЖ №5. Жылу сорғысы</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c>
          <w:tcPr>
            <w:tcW w:w="0" w:type="auto"/>
          </w:tcPr>
          <w:p w:rsidR="0052727C" w:rsidRDefault="0052727C">
            <w:pPr>
              <w:pStyle w:val="a3"/>
              <w:jc w:val="center"/>
            </w:pPr>
          </w:p>
        </w:tc>
      </w:tr>
      <w:tr w:rsidR="0052727C">
        <w:tc>
          <w:tcPr>
            <w:tcW w:w="0" w:type="auto"/>
          </w:tcPr>
          <w:p w:rsidR="0052727C" w:rsidRDefault="00BA1BC4">
            <w:pPr>
              <w:pStyle w:val="a3"/>
            </w:pPr>
            <w:r>
              <w:t>Екінші аралық бақылау.</w:t>
            </w: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52727C">
            <w:pPr>
              <w:pStyle w:val="a3"/>
              <w:jc w:val="center"/>
            </w:pPr>
          </w:p>
        </w:tc>
        <w:tc>
          <w:tcPr>
            <w:tcW w:w="0" w:type="auto"/>
          </w:tcPr>
          <w:p w:rsidR="0052727C" w:rsidRDefault="00BA1BC4">
            <w:pPr>
              <w:pStyle w:val="a3"/>
              <w:jc w:val="center"/>
            </w:pPr>
            <w:r>
              <w:t>+</w:t>
            </w:r>
          </w:p>
        </w:tc>
      </w:tr>
      <w:tr w:rsidR="0052727C">
        <w:tc>
          <w:tcPr>
            <w:tcW w:w="0" w:type="auto"/>
            <w:gridSpan w:val="16"/>
          </w:tcPr>
          <w:p w:rsidR="0052727C" w:rsidRDefault="00BA1BC4">
            <w:pPr>
              <w:pStyle w:val="a3"/>
              <w:jc w:val="center"/>
            </w:pPr>
            <w:r>
              <w:t>Пайдалану  / Применение</w:t>
            </w: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1 лабораториялық жұмыс. Калориметр мен термометрдің жылу сыйымдылығы мен су баламасын анықтау.</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1 практикалық жұмыс. Техникалық термодинамика пәні. Негізгі ұғымдар мен анықтамалар.</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2 практикалық жұмыс. Газ қоспалары. Идеал газдардың қоспалары.</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2 лабораториялық жұмыс. Ауаның газ тұрақтысын анықтау</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СӨЖ №1. Дене күйінің негізгі параметрлері. СӨЖ №2. Жылу және жұмыс энергияны беру нысаны ретінде</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3 лабораториялық жұмыс. Қаныққан су буының қысымының оның температурасына тәуелділігін статистикалық әдіспен зерттеу.</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3 практикалық жұмыс. термодинамиканың бірінші заңы.</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4 лабораториялық жұмыс. Жүйелі түрде қосылған екі сорғының жұмыс сипаттамаларын анықтау.</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4 практикалық жұмыс. Негізгі газ процестері. Изобара. Изохора. Изотермиялық. Адиабат. Политропты.</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5 практикалық жұмыс. Изотермиялық процесс.</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СӨЖ №3. Is диаграммасын қолдана отырып, су мен су буының параметрлерін анықтау.</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7 практикалық жұмыс. Термодинамиканың екінші заңы..</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lastRenderedPageBreak/>
              <w:t>6 практикалық жұмыс. Политропты процесс.</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5 лабораториялық жұмыс. Орталықтан тепкіш желдеткіштің сипаттамаларын және оның желідегі жұмысын анықтау</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СӨЖ №4.Бутурбиналық қондырғы СӨЖ №5. Жылу сорғысы</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Екінші аралық бақылау.</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r>
      <w:tr w:rsidR="0052727C">
        <w:tc>
          <w:tcPr>
            <w:tcW w:w="0" w:type="auto"/>
            <w:gridSpan w:val="16"/>
          </w:tcPr>
          <w:p w:rsidR="0052727C" w:rsidRDefault="00BA1BC4">
            <w:pPr>
              <w:pStyle w:val="a3"/>
              <w:jc w:val="center"/>
            </w:pPr>
            <w:r>
              <w:t>Талдау / Анализ</w:t>
            </w: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1 лабораториялық жұмыс. Калориметр мен термометрдің жылу сыйымдылығы мен су баламасын анықтау.</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1 практикалық жұмыс. Техникалық термодинамика пәні. Негізгі ұғымдар мен анықтамалар.</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2 практикалық жұмыс. Газ қоспалары. Идеал газдардың қоспалары.</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2 лабораториялық жұмыс. Ауаның газ тұрақтысын анықтау</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СӨЖ №1. Дене күйінің негізгі параметрлері. СӨЖ №2. Жылу және жұмыс энергияны беру нысаны ретінде</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3 лабораториялық жұмыс. Қаныққан су буының қысымының оның температурасына тәуелділігін статистикалық әдіспен зерттеу.</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3 практикалық жұмыс. термодинамиканың бірінші заңы.</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4 лабораториялық жұмыс. Жүйелі түрде қосылған екі сорғының жұмыс сипаттамаларын анықтау.</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4 практикалық жұмыс. Негізгі газ процестері. Изобара. Изохора. Изотермиялық. Адиабат. Политропты.</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5 практикалық жұмыс. Изотермиялық процесс.</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lastRenderedPageBreak/>
              <w:t>СӨЖ №3. Is диаграммасын қолдана отырып, су мен су буының параметрлерін анықтау.</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7 практикалық жұмыс. Термодинамиканың екінші заңы..</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6 практикалық жұмыс. Политропты процесс.</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5 лабораториялық жұмыс. Орталықтан тепкіш желдеткіштің сипаттамаларын және оның желідегі жұмысын анықтау</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СӨЖ №4.Бутурбиналық қондырғы СӨЖ №5. Жылу сорғысы</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c>
          <w:tcPr>
            <w:tcW w:w="0" w:type="auto"/>
          </w:tcPr>
          <w:p w:rsidR="001D0395" w:rsidRDefault="001D0395" w:rsidP="001D0395">
            <w:pPr>
              <w:pStyle w:val="a3"/>
              <w:jc w:val="center"/>
            </w:pPr>
          </w:p>
        </w:tc>
      </w:tr>
      <w:tr w:rsidR="001D0395">
        <w:tc>
          <w:tcPr>
            <w:tcW w:w="0" w:type="auto"/>
          </w:tcPr>
          <w:p w:rsidR="001D0395" w:rsidRPr="001D0395" w:rsidRDefault="001D0395" w:rsidP="001D0395">
            <w:pPr>
              <w:spacing w:after="0" w:line="240" w:lineRule="auto"/>
              <w:rPr>
                <w:rFonts w:ascii="Times New Roman" w:hAnsi="Times New Roman" w:cs="Times New Roman"/>
                <w:sz w:val="24"/>
                <w:szCs w:val="24"/>
              </w:rPr>
            </w:pPr>
            <w:r w:rsidRPr="001D0395">
              <w:rPr>
                <w:rFonts w:ascii="Times New Roman" w:hAnsi="Times New Roman" w:cs="Times New Roman"/>
                <w:sz w:val="24"/>
                <w:szCs w:val="24"/>
              </w:rPr>
              <w:t>Екінші аралық бақылау</w:t>
            </w: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p>
        </w:tc>
        <w:tc>
          <w:tcPr>
            <w:tcW w:w="0" w:type="auto"/>
          </w:tcPr>
          <w:p w:rsidR="001D0395" w:rsidRDefault="001D0395" w:rsidP="001D0395">
            <w:pPr>
              <w:pStyle w:val="a3"/>
              <w:jc w:val="center"/>
            </w:pPr>
            <w:r>
              <w:t>+</w:t>
            </w:r>
          </w:p>
        </w:tc>
      </w:tr>
    </w:tbl>
    <w:p w:rsidR="0052727C" w:rsidRDefault="0052727C">
      <w:pPr>
        <w:pStyle w:val="a3"/>
      </w:pPr>
    </w:p>
    <w:p w:rsidR="0052727C" w:rsidRDefault="00BA1BC4">
      <w:pPr>
        <w:pStyle w:val="a3"/>
        <w:jc w:val="center"/>
      </w:pPr>
      <w:r>
        <w:rPr>
          <w:b/>
        </w:rPr>
        <w:t>3 БІЛІМ АЛУШЫНЫҢ БІЛІМІН БАҒАЛАУ</w:t>
      </w:r>
    </w:p>
    <w:p w:rsidR="0052727C" w:rsidRDefault="0052727C">
      <w:pPr>
        <w:pStyle w:val="a3"/>
      </w:pPr>
    </w:p>
    <w:p w:rsidR="0052727C" w:rsidRDefault="00BA1BC4">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52727C" w:rsidRDefault="0052727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282"/>
        <w:gridCol w:w="2068"/>
        <w:gridCol w:w="998"/>
      </w:tblGrid>
      <w:tr w:rsidR="0052727C" w:rsidTr="004261CA">
        <w:trPr>
          <w:tblHeader/>
        </w:trPr>
        <w:tc>
          <w:tcPr>
            <w:tcW w:w="669" w:type="pct"/>
          </w:tcPr>
          <w:p w:rsidR="0052727C" w:rsidRDefault="00BA1BC4">
            <w:pPr>
              <w:pStyle w:val="a3"/>
              <w:jc w:val="center"/>
            </w:pPr>
            <w:r>
              <w:t>Кезең</w:t>
            </w:r>
          </w:p>
        </w:tc>
        <w:tc>
          <w:tcPr>
            <w:tcW w:w="2740" w:type="pct"/>
          </w:tcPr>
          <w:p w:rsidR="0052727C" w:rsidRDefault="00BA1BC4">
            <w:pPr>
              <w:pStyle w:val="a3"/>
              <w:jc w:val="center"/>
            </w:pPr>
            <w:r>
              <w:t>Тапсырма түрі</w:t>
            </w:r>
          </w:p>
        </w:tc>
        <w:tc>
          <w:tcPr>
            <w:tcW w:w="1073" w:type="pct"/>
          </w:tcPr>
          <w:p w:rsidR="0052727C" w:rsidRDefault="00BA1BC4">
            <w:pPr>
              <w:pStyle w:val="a3"/>
              <w:jc w:val="center"/>
            </w:pPr>
            <w:r>
              <w:t>Балл саны (max)</w:t>
            </w:r>
          </w:p>
        </w:tc>
        <w:tc>
          <w:tcPr>
            <w:tcW w:w="518" w:type="pct"/>
          </w:tcPr>
          <w:p w:rsidR="0052727C" w:rsidRDefault="00BA1BC4">
            <w:pPr>
              <w:pStyle w:val="a3"/>
              <w:jc w:val="center"/>
            </w:pPr>
            <w:r>
              <w:t>Жиыны</w:t>
            </w:r>
          </w:p>
        </w:tc>
      </w:tr>
      <w:tr w:rsidR="00356F1F">
        <w:tc>
          <w:tcPr>
            <w:tcW w:w="0" w:type="auto"/>
            <w:vMerge w:val="restart"/>
          </w:tcPr>
          <w:p w:rsidR="00356F1F" w:rsidRDefault="00356F1F" w:rsidP="00356F1F">
            <w:pPr>
              <w:pStyle w:val="a3"/>
              <w:jc w:val="center"/>
            </w:pPr>
            <w:r>
              <w:t>1-й аралық бақылау</w:t>
            </w:r>
          </w:p>
        </w:tc>
        <w:tc>
          <w:tcPr>
            <w:tcW w:w="0" w:type="auto"/>
          </w:tcPr>
          <w:p w:rsidR="00356F1F" w:rsidRPr="00356F1F" w:rsidRDefault="00356F1F" w:rsidP="00356F1F">
            <w:pPr>
              <w:spacing w:after="0" w:line="240" w:lineRule="auto"/>
              <w:rPr>
                <w:rFonts w:ascii="Times New Roman" w:hAnsi="Times New Roman" w:cs="Times New Roman"/>
                <w:sz w:val="24"/>
                <w:szCs w:val="24"/>
              </w:rPr>
            </w:pPr>
            <w:r w:rsidRPr="00356F1F">
              <w:rPr>
                <w:rFonts w:ascii="Times New Roman" w:hAnsi="Times New Roman" w:cs="Times New Roman"/>
                <w:sz w:val="24"/>
                <w:szCs w:val="24"/>
              </w:rPr>
              <w:t>1 лабораториялық жұмыс. Калориметр мен термометрдің жылу сыйымдылығы мен су баламасын анықтау.</w:t>
            </w:r>
          </w:p>
        </w:tc>
        <w:tc>
          <w:tcPr>
            <w:tcW w:w="0" w:type="auto"/>
          </w:tcPr>
          <w:p w:rsidR="00356F1F" w:rsidRDefault="00356F1F" w:rsidP="00356F1F">
            <w:pPr>
              <w:pStyle w:val="a3"/>
              <w:jc w:val="center"/>
            </w:pPr>
            <w:r>
              <w:t>5</w:t>
            </w:r>
          </w:p>
        </w:tc>
        <w:tc>
          <w:tcPr>
            <w:tcW w:w="0" w:type="auto"/>
            <w:vMerge w:val="restart"/>
          </w:tcPr>
          <w:p w:rsidR="00356F1F" w:rsidRDefault="00356F1F" w:rsidP="00356F1F">
            <w:pPr>
              <w:pStyle w:val="a3"/>
              <w:jc w:val="center"/>
            </w:pPr>
            <w:r>
              <w:t>0-100</w:t>
            </w:r>
          </w:p>
        </w:tc>
      </w:tr>
      <w:tr w:rsidR="00356F1F">
        <w:tc>
          <w:tcPr>
            <w:tcW w:w="0" w:type="auto"/>
            <w:vMerge/>
          </w:tcPr>
          <w:p w:rsidR="00356F1F" w:rsidRDefault="00356F1F" w:rsidP="00356F1F">
            <w:pPr>
              <w:pStyle w:val="a3"/>
              <w:jc w:val="center"/>
            </w:pPr>
          </w:p>
        </w:tc>
        <w:tc>
          <w:tcPr>
            <w:tcW w:w="0" w:type="auto"/>
          </w:tcPr>
          <w:p w:rsidR="00356F1F" w:rsidRPr="00356F1F" w:rsidRDefault="00356F1F" w:rsidP="00356F1F">
            <w:pPr>
              <w:spacing w:after="0" w:line="240" w:lineRule="auto"/>
              <w:rPr>
                <w:rFonts w:ascii="Times New Roman" w:hAnsi="Times New Roman" w:cs="Times New Roman"/>
                <w:sz w:val="24"/>
                <w:szCs w:val="24"/>
              </w:rPr>
            </w:pPr>
            <w:r w:rsidRPr="00356F1F">
              <w:rPr>
                <w:rFonts w:ascii="Times New Roman" w:hAnsi="Times New Roman" w:cs="Times New Roman"/>
                <w:sz w:val="24"/>
                <w:szCs w:val="24"/>
              </w:rPr>
              <w:t>1 практикалық жұмыс. Техникалық термодинамика пәні. Негізгі ұғымдар мен анықтамалар.</w:t>
            </w:r>
          </w:p>
        </w:tc>
        <w:tc>
          <w:tcPr>
            <w:tcW w:w="0" w:type="auto"/>
          </w:tcPr>
          <w:p w:rsidR="00356F1F" w:rsidRDefault="00356F1F" w:rsidP="00356F1F">
            <w:pPr>
              <w:pStyle w:val="a3"/>
              <w:jc w:val="center"/>
            </w:pPr>
            <w:r>
              <w:t>5</w:t>
            </w:r>
          </w:p>
        </w:tc>
        <w:tc>
          <w:tcPr>
            <w:tcW w:w="0" w:type="auto"/>
            <w:vMerge/>
          </w:tcPr>
          <w:p w:rsidR="00356F1F" w:rsidRDefault="00356F1F" w:rsidP="00356F1F">
            <w:pPr>
              <w:pStyle w:val="a3"/>
              <w:jc w:val="center"/>
            </w:pPr>
          </w:p>
        </w:tc>
      </w:tr>
      <w:tr w:rsidR="00356F1F">
        <w:tc>
          <w:tcPr>
            <w:tcW w:w="0" w:type="auto"/>
            <w:vMerge/>
          </w:tcPr>
          <w:p w:rsidR="00356F1F" w:rsidRDefault="00356F1F" w:rsidP="00356F1F">
            <w:pPr>
              <w:pStyle w:val="a3"/>
              <w:jc w:val="center"/>
            </w:pPr>
          </w:p>
        </w:tc>
        <w:tc>
          <w:tcPr>
            <w:tcW w:w="0" w:type="auto"/>
          </w:tcPr>
          <w:p w:rsidR="00356F1F" w:rsidRPr="00356F1F" w:rsidRDefault="00356F1F" w:rsidP="00356F1F">
            <w:pPr>
              <w:spacing w:after="0" w:line="240" w:lineRule="auto"/>
              <w:rPr>
                <w:rFonts w:ascii="Times New Roman" w:hAnsi="Times New Roman" w:cs="Times New Roman"/>
                <w:sz w:val="24"/>
                <w:szCs w:val="24"/>
              </w:rPr>
            </w:pPr>
            <w:r w:rsidRPr="00356F1F">
              <w:rPr>
                <w:rFonts w:ascii="Times New Roman" w:hAnsi="Times New Roman" w:cs="Times New Roman"/>
                <w:sz w:val="24"/>
                <w:szCs w:val="24"/>
              </w:rPr>
              <w:t>2 практикалық жұмыс. Газ қоспалары. Идеал газдардың қоспалары.</w:t>
            </w:r>
          </w:p>
        </w:tc>
        <w:tc>
          <w:tcPr>
            <w:tcW w:w="0" w:type="auto"/>
          </w:tcPr>
          <w:p w:rsidR="00356F1F" w:rsidRDefault="00356F1F" w:rsidP="00356F1F">
            <w:pPr>
              <w:pStyle w:val="a3"/>
              <w:jc w:val="center"/>
            </w:pPr>
            <w:r>
              <w:t>10</w:t>
            </w:r>
          </w:p>
        </w:tc>
        <w:tc>
          <w:tcPr>
            <w:tcW w:w="0" w:type="auto"/>
            <w:vMerge/>
          </w:tcPr>
          <w:p w:rsidR="00356F1F" w:rsidRDefault="00356F1F" w:rsidP="00356F1F">
            <w:pPr>
              <w:pStyle w:val="a3"/>
              <w:jc w:val="center"/>
            </w:pPr>
          </w:p>
        </w:tc>
      </w:tr>
      <w:tr w:rsidR="00356F1F">
        <w:tc>
          <w:tcPr>
            <w:tcW w:w="0" w:type="auto"/>
            <w:vMerge/>
          </w:tcPr>
          <w:p w:rsidR="00356F1F" w:rsidRDefault="00356F1F" w:rsidP="00356F1F">
            <w:pPr>
              <w:pStyle w:val="a3"/>
              <w:jc w:val="center"/>
            </w:pPr>
          </w:p>
        </w:tc>
        <w:tc>
          <w:tcPr>
            <w:tcW w:w="0" w:type="auto"/>
          </w:tcPr>
          <w:p w:rsidR="00356F1F" w:rsidRPr="00356F1F" w:rsidRDefault="00356F1F" w:rsidP="00356F1F">
            <w:pPr>
              <w:spacing w:after="0" w:line="240" w:lineRule="auto"/>
              <w:rPr>
                <w:rFonts w:ascii="Times New Roman" w:hAnsi="Times New Roman" w:cs="Times New Roman"/>
                <w:sz w:val="24"/>
                <w:szCs w:val="24"/>
                <w:lang w:val="kk-KZ"/>
              </w:rPr>
            </w:pPr>
            <w:r w:rsidRPr="00356F1F">
              <w:rPr>
                <w:rFonts w:ascii="Times New Roman" w:hAnsi="Times New Roman" w:cs="Times New Roman"/>
                <w:sz w:val="24"/>
                <w:szCs w:val="24"/>
              </w:rPr>
              <w:t xml:space="preserve">2 зертханалық жұмыс. </w:t>
            </w:r>
            <w:r w:rsidRPr="00356F1F">
              <w:rPr>
                <w:rFonts w:ascii="Times New Roman" w:hAnsi="Times New Roman" w:cs="Times New Roman"/>
                <w:sz w:val="24"/>
                <w:szCs w:val="24"/>
                <w:lang w:val="kk-KZ"/>
              </w:rPr>
              <w:t xml:space="preserve">Ауаның газ тұрақтысын анықтау </w:t>
            </w:r>
          </w:p>
        </w:tc>
        <w:tc>
          <w:tcPr>
            <w:tcW w:w="0" w:type="auto"/>
          </w:tcPr>
          <w:p w:rsidR="00356F1F" w:rsidRDefault="00356F1F" w:rsidP="00356F1F">
            <w:pPr>
              <w:pStyle w:val="a3"/>
              <w:jc w:val="center"/>
            </w:pPr>
            <w:r>
              <w:t>10</w:t>
            </w:r>
          </w:p>
        </w:tc>
        <w:tc>
          <w:tcPr>
            <w:tcW w:w="0" w:type="auto"/>
            <w:vMerge/>
          </w:tcPr>
          <w:p w:rsidR="00356F1F" w:rsidRDefault="00356F1F" w:rsidP="00356F1F">
            <w:pPr>
              <w:pStyle w:val="a3"/>
              <w:jc w:val="center"/>
            </w:pPr>
          </w:p>
        </w:tc>
      </w:tr>
      <w:tr w:rsidR="00356F1F">
        <w:tc>
          <w:tcPr>
            <w:tcW w:w="0" w:type="auto"/>
            <w:vMerge/>
          </w:tcPr>
          <w:p w:rsidR="00356F1F" w:rsidRDefault="00356F1F" w:rsidP="00356F1F">
            <w:pPr>
              <w:pStyle w:val="a3"/>
              <w:jc w:val="center"/>
            </w:pPr>
          </w:p>
        </w:tc>
        <w:tc>
          <w:tcPr>
            <w:tcW w:w="0" w:type="auto"/>
          </w:tcPr>
          <w:p w:rsidR="00356F1F" w:rsidRPr="00356F1F" w:rsidRDefault="00356F1F" w:rsidP="00356F1F">
            <w:pPr>
              <w:spacing w:after="0" w:line="240" w:lineRule="auto"/>
              <w:rPr>
                <w:rFonts w:ascii="Times New Roman" w:hAnsi="Times New Roman" w:cs="Times New Roman"/>
                <w:sz w:val="24"/>
                <w:szCs w:val="24"/>
              </w:rPr>
            </w:pPr>
            <w:r w:rsidRPr="00356F1F">
              <w:rPr>
                <w:rFonts w:ascii="Times New Roman" w:hAnsi="Times New Roman" w:cs="Times New Roman"/>
                <w:sz w:val="24"/>
                <w:szCs w:val="24"/>
              </w:rPr>
              <w:t>№1</w:t>
            </w:r>
            <w:r w:rsidRPr="00356F1F">
              <w:rPr>
                <w:rFonts w:ascii="Times New Roman" w:hAnsi="Times New Roman" w:cs="Times New Roman"/>
                <w:sz w:val="24"/>
                <w:szCs w:val="24"/>
                <w:lang w:val="kk-KZ"/>
              </w:rPr>
              <w:t>СӨЖ</w:t>
            </w:r>
            <w:r w:rsidRPr="00356F1F">
              <w:rPr>
                <w:rFonts w:ascii="Times New Roman" w:hAnsi="Times New Roman" w:cs="Times New Roman"/>
                <w:sz w:val="24"/>
                <w:szCs w:val="24"/>
              </w:rPr>
              <w:t xml:space="preserve">. Дене күйінің негізгі параметрлері. №2 </w:t>
            </w:r>
            <w:r w:rsidRPr="00356F1F">
              <w:rPr>
                <w:rFonts w:ascii="Times New Roman" w:hAnsi="Times New Roman" w:cs="Times New Roman"/>
                <w:sz w:val="24"/>
                <w:szCs w:val="24"/>
                <w:lang w:val="kk-KZ"/>
              </w:rPr>
              <w:t>С</w:t>
            </w:r>
            <w:r w:rsidRPr="00356F1F">
              <w:rPr>
                <w:rFonts w:ascii="Times New Roman" w:hAnsi="Times New Roman" w:cs="Times New Roman"/>
                <w:sz w:val="24"/>
                <w:szCs w:val="24"/>
              </w:rPr>
              <w:t>ӨЖ. Жылу және жұмыс энергияны беру нысаны ретінде</w:t>
            </w:r>
          </w:p>
        </w:tc>
        <w:tc>
          <w:tcPr>
            <w:tcW w:w="0" w:type="auto"/>
          </w:tcPr>
          <w:p w:rsidR="00356F1F" w:rsidRDefault="00356F1F" w:rsidP="00356F1F">
            <w:pPr>
              <w:pStyle w:val="a3"/>
              <w:jc w:val="center"/>
            </w:pPr>
            <w:r>
              <w:t>10</w:t>
            </w:r>
          </w:p>
        </w:tc>
        <w:tc>
          <w:tcPr>
            <w:tcW w:w="0" w:type="auto"/>
            <w:vMerge/>
          </w:tcPr>
          <w:p w:rsidR="00356F1F" w:rsidRDefault="00356F1F" w:rsidP="00356F1F">
            <w:pPr>
              <w:pStyle w:val="a3"/>
              <w:jc w:val="center"/>
            </w:pPr>
          </w:p>
        </w:tc>
      </w:tr>
      <w:tr w:rsidR="00356F1F">
        <w:tc>
          <w:tcPr>
            <w:tcW w:w="0" w:type="auto"/>
            <w:vMerge/>
          </w:tcPr>
          <w:p w:rsidR="00356F1F" w:rsidRDefault="00356F1F" w:rsidP="00356F1F">
            <w:pPr>
              <w:pStyle w:val="a3"/>
              <w:jc w:val="center"/>
            </w:pPr>
          </w:p>
        </w:tc>
        <w:tc>
          <w:tcPr>
            <w:tcW w:w="0" w:type="auto"/>
          </w:tcPr>
          <w:p w:rsidR="00356F1F" w:rsidRPr="00356F1F" w:rsidRDefault="00356F1F" w:rsidP="00356F1F">
            <w:pPr>
              <w:spacing w:after="0" w:line="240" w:lineRule="auto"/>
              <w:rPr>
                <w:rFonts w:ascii="Times New Roman" w:hAnsi="Times New Roman" w:cs="Times New Roman"/>
                <w:sz w:val="24"/>
                <w:szCs w:val="24"/>
              </w:rPr>
            </w:pPr>
            <w:r w:rsidRPr="00356F1F">
              <w:rPr>
                <w:rFonts w:ascii="Times New Roman" w:hAnsi="Times New Roman" w:cs="Times New Roman"/>
                <w:sz w:val="24"/>
                <w:szCs w:val="24"/>
              </w:rPr>
              <w:t>3 Зертханалық жұмыс. Қаныққан су буының қысымының оның температурасына тәуелділігін статистикалық әдіспен зерттеу.</w:t>
            </w:r>
          </w:p>
        </w:tc>
        <w:tc>
          <w:tcPr>
            <w:tcW w:w="0" w:type="auto"/>
          </w:tcPr>
          <w:p w:rsidR="00356F1F" w:rsidRDefault="00356F1F" w:rsidP="00356F1F">
            <w:pPr>
              <w:pStyle w:val="a3"/>
              <w:jc w:val="center"/>
            </w:pPr>
            <w:r>
              <w:t>10</w:t>
            </w:r>
          </w:p>
        </w:tc>
        <w:tc>
          <w:tcPr>
            <w:tcW w:w="0" w:type="auto"/>
            <w:vMerge/>
          </w:tcPr>
          <w:p w:rsidR="00356F1F" w:rsidRDefault="00356F1F" w:rsidP="00356F1F">
            <w:pPr>
              <w:pStyle w:val="a3"/>
              <w:jc w:val="center"/>
            </w:pPr>
          </w:p>
        </w:tc>
      </w:tr>
      <w:tr w:rsidR="00356F1F">
        <w:tc>
          <w:tcPr>
            <w:tcW w:w="0" w:type="auto"/>
            <w:vMerge/>
          </w:tcPr>
          <w:p w:rsidR="00356F1F" w:rsidRDefault="00356F1F" w:rsidP="00356F1F">
            <w:pPr>
              <w:pStyle w:val="a3"/>
              <w:jc w:val="center"/>
            </w:pPr>
          </w:p>
        </w:tc>
        <w:tc>
          <w:tcPr>
            <w:tcW w:w="0" w:type="auto"/>
          </w:tcPr>
          <w:p w:rsidR="00356F1F" w:rsidRPr="00356F1F" w:rsidRDefault="00356F1F" w:rsidP="00356F1F">
            <w:pPr>
              <w:spacing w:after="0" w:line="240" w:lineRule="auto"/>
              <w:rPr>
                <w:rFonts w:ascii="Times New Roman" w:hAnsi="Times New Roman" w:cs="Times New Roman"/>
                <w:sz w:val="24"/>
                <w:szCs w:val="24"/>
              </w:rPr>
            </w:pPr>
            <w:r w:rsidRPr="00356F1F">
              <w:rPr>
                <w:rFonts w:ascii="Times New Roman" w:hAnsi="Times New Roman" w:cs="Times New Roman"/>
                <w:sz w:val="24"/>
                <w:szCs w:val="24"/>
              </w:rPr>
              <w:t>3 практикалық жұмыс. Термодинамиканың бірінші заңы.</w:t>
            </w:r>
          </w:p>
        </w:tc>
        <w:tc>
          <w:tcPr>
            <w:tcW w:w="0" w:type="auto"/>
          </w:tcPr>
          <w:p w:rsidR="00356F1F" w:rsidRDefault="00356F1F" w:rsidP="00356F1F">
            <w:pPr>
              <w:pStyle w:val="a3"/>
              <w:jc w:val="center"/>
            </w:pPr>
            <w:r>
              <w:t>10</w:t>
            </w:r>
          </w:p>
        </w:tc>
        <w:tc>
          <w:tcPr>
            <w:tcW w:w="0" w:type="auto"/>
            <w:vMerge/>
          </w:tcPr>
          <w:p w:rsidR="00356F1F" w:rsidRDefault="00356F1F" w:rsidP="00356F1F">
            <w:pPr>
              <w:pStyle w:val="a3"/>
              <w:jc w:val="center"/>
            </w:pPr>
          </w:p>
        </w:tc>
      </w:tr>
      <w:tr w:rsidR="00356F1F">
        <w:tc>
          <w:tcPr>
            <w:tcW w:w="0" w:type="auto"/>
            <w:vMerge/>
          </w:tcPr>
          <w:p w:rsidR="00356F1F" w:rsidRDefault="00356F1F" w:rsidP="00356F1F">
            <w:pPr>
              <w:pStyle w:val="a3"/>
              <w:jc w:val="center"/>
            </w:pPr>
          </w:p>
        </w:tc>
        <w:tc>
          <w:tcPr>
            <w:tcW w:w="0" w:type="auto"/>
          </w:tcPr>
          <w:p w:rsidR="00356F1F" w:rsidRPr="00356F1F" w:rsidRDefault="00356F1F" w:rsidP="00356F1F">
            <w:pPr>
              <w:spacing w:after="0" w:line="240" w:lineRule="auto"/>
              <w:rPr>
                <w:rFonts w:ascii="Times New Roman" w:hAnsi="Times New Roman" w:cs="Times New Roman"/>
                <w:sz w:val="24"/>
                <w:szCs w:val="24"/>
              </w:rPr>
            </w:pPr>
            <w:r w:rsidRPr="00356F1F">
              <w:rPr>
                <w:rFonts w:ascii="Times New Roman" w:hAnsi="Times New Roman" w:cs="Times New Roman"/>
                <w:sz w:val="24"/>
                <w:szCs w:val="24"/>
              </w:rPr>
              <w:t>4 практикалық жұмыс. Негізгі газ процестері. Изобара. Изохора. Изотермиялық. Адиабат. Политропты.</w:t>
            </w:r>
          </w:p>
        </w:tc>
        <w:tc>
          <w:tcPr>
            <w:tcW w:w="0" w:type="auto"/>
          </w:tcPr>
          <w:p w:rsidR="00356F1F" w:rsidRDefault="00356F1F" w:rsidP="00356F1F">
            <w:pPr>
              <w:pStyle w:val="a3"/>
              <w:jc w:val="center"/>
            </w:pPr>
            <w:r>
              <w:t>10</w:t>
            </w:r>
          </w:p>
        </w:tc>
        <w:tc>
          <w:tcPr>
            <w:tcW w:w="0" w:type="auto"/>
            <w:vMerge/>
          </w:tcPr>
          <w:p w:rsidR="00356F1F" w:rsidRDefault="00356F1F" w:rsidP="00356F1F">
            <w:pPr>
              <w:pStyle w:val="a3"/>
              <w:jc w:val="center"/>
            </w:pPr>
          </w:p>
        </w:tc>
      </w:tr>
      <w:tr w:rsidR="00356F1F" w:rsidTr="004261CA">
        <w:tc>
          <w:tcPr>
            <w:tcW w:w="0" w:type="auto"/>
            <w:vMerge/>
          </w:tcPr>
          <w:p w:rsidR="00356F1F" w:rsidRDefault="00356F1F" w:rsidP="00356F1F">
            <w:pPr>
              <w:pStyle w:val="a3"/>
              <w:jc w:val="center"/>
            </w:pPr>
          </w:p>
        </w:tc>
        <w:tc>
          <w:tcPr>
            <w:tcW w:w="0" w:type="auto"/>
          </w:tcPr>
          <w:p w:rsidR="00356F1F" w:rsidRPr="00356F1F" w:rsidRDefault="00356F1F" w:rsidP="00356F1F">
            <w:pPr>
              <w:spacing w:after="0" w:line="240" w:lineRule="auto"/>
              <w:rPr>
                <w:rFonts w:ascii="Times New Roman" w:hAnsi="Times New Roman" w:cs="Times New Roman"/>
                <w:sz w:val="24"/>
                <w:szCs w:val="24"/>
              </w:rPr>
            </w:pPr>
            <w:r w:rsidRPr="00356F1F">
              <w:rPr>
                <w:rFonts w:ascii="Times New Roman" w:hAnsi="Times New Roman" w:cs="Times New Roman"/>
                <w:sz w:val="24"/>
                <w:szCs w:val="24"/>
              </w:rPr>
              <w:t>Бірінші аралық бақылау.</w:t>
            </w:r>
          </w:p>
        </w:tc>
        <w:tc>
          <w:tcPr>
            <w:tcW w:w="0" w:type="auto"/>
            <w:tcBorders>
              <w:bottom w:val="single" w:sz="4" w:space="0" w:color="auto"/>
            </w:tcBorders>
          </w:tcPr>
          <w:p w:rsidR="00356F1F" w:rsidRDefault="00356F1F" w:rsidP="00356F1F">
            <w:pPr>
              <w:pStyle w:val="a3"/>
              <w:jc w:val="center"/>
            </w:pPr>
            <w:r>
              <w:t>30</w:t>
            </w:r>
          </w:p>
        </w:tc>
        <w:tc>
          <w:tcPr>
            <w:tcW w:w="0" w:type="auto"/>
            <w:vMerge/>
            <w:tcBorders>
              <w:bottom w:val="single" w:sz="4" w:space="0" w:color="auto"/>
            </w:tcBorders>
          </w:tcPr>
          <w:p w:rsidR="00356F1F" w:rsidRDefault="00356F1F" w:rsidP="00356F1F">
            <w:pPr>
              <w:pStyle w:val="a3"/>
              <w:jc w:val="center"/>
            </w:pPr>
          </w:p>
        </w:tc>
      </w:tr>
      <w:tr w:rsidR="004E707B" w:rsidTr="00356F1F">
        <w:tc>
          <w:tcPr>
            <w:tcW w:w="0" w:type="auto"/>
            <w:vMerge w:val="restart"/>
            <w:tcBorders>
              <w:right w:val="single" w:sz="4" w:space="0" w:color="auto"/>
            </w:tcBorders>
          </w:tcPr>
          <w:p w:rsidR="004E707B" w:rsidRDefault="004E707B" w:rsidP="004E707B">
            <w:pPr>
              <w:pStyle w:val="a3"/>
              <w:jc w:val="center"/>
            </w:pPr>
            <w:r>
              <w:t>2-й аралық бақылау</w:t>
            </w:r>
          </w:p>
        </w:tc>
        <w:tc>
          <w:tcPr>
            <w:tcW w:w="0" w:type="auto"/>
            <w:tcBorders>
              <w:left w:val="single" w:sz="4" w:space="0" w:color="auto"/>
            </w:tcBorders>
          </w:tcPr>
          <w:p w:rsidR="004E707B" w:rsidRPr="004E707B" w:rsidRDefault="004E707B" w:rsidP="004E707B">
            <w:pPr>
              <w:spacing w:after="0" w:line="240" w:lineRule="auto"/>
              <w:rPr>
                <w:rFonts w:ascii="Times New Roman" w:hAnsi="Times New Roman" w:cs="Times New Roman"/>
                <w:sz w:val="24"/>
                <w:szCs w:val="24"/>
              </w:rPr>
            </w:pPr>
            <w:r w:rsidRPr="004E707B">
              <w:rPr>
                <w:rFonts w:ascii="Times New Roman" w:hAnsi="Times New Roman" w:cs="Times New Roman"/>
                <w:sz w:val="24"/>
                <w:szCs w:val="24"/>
              </w:rPr>
              <w:t>4 зертханалық жұмыс. Жүйелі түрде қосылған екі сорғының жұмыс сипаттамаларын анықтау.</w:t>
            </w:r>
          </w:p>
        </w:tc>
        <w:tc>
          <w:tcPr>
            <w:tcW w:w="0" w:type="auto"/>
          </w:tcPr>
          <w:p w:rsidR="004E707B" w:rsidRPr="004E707B" w:rsidRDefault="004E707B" w:rsidP="004E707B">
            <w:pPr>
              <w:pStyle w:val="a3"/>
              <w:jc w:val="center"/>
              <w:rPr>
                <w:szCs w:val="24"/>
              </w:rPr>
            </w:pPr>
            <w:r w:rsidRPr="004E707B">
              <w:rPr>
                <w:szCs w:val="24"/>
              </w:rPr>
              <w:t>10</w:t>
            </w:r>
          </w:p>
        </w:tc>
        <w:tc>
          <w:tcPr>
            <w:tcW w:w="0" w:type="auto"/>
            <w:vMerge w:val="restart"/>
          </w:tcPr>
          <w:p w:rsidR="004E707B" w:rsidRDefault="004E707B" w:rsidP="004E707B">
            <w:pPr>
              <w:pStyle w:val="a3"/>
              <w:jc w:val="center"/>
            </w:pPr>
            <w:r>
              <w:t>0-100</w:t>
            </w:r>
          </w:p>
        </w:tc>
      </w:tr>
      <w:tr w:rsidR="004E707B" w:rsidTr="00356F1F">
        <w:tc>
          <w:tcPr>
            <w:tcW w:w="0" w:type="auto"/>
            <w:vMerge/>
            <w:tcBorders>
              <w:right w:val="single" w:sz="4" w:space="0" w:color="auto"/>
            </w:tcBorders>
          </w:tcPr>
          <w:p w:rsidR="004E707B" w:rsidRDefault="004E707B" w:rsidP="004E707B">
            <w:pPr>
              <w:pStyle w:val="a3"/>
              <w:jc w:val="center"/>
            </w:pPr>
          </w:p>
        </w:tc>
        <w:tc>
          <w:tcPr>
            <w:tcW w:w="0" w:type="auto"/>
            <w:tcBorders>
              <w:left w:val="single" w:sz="4" w:space="0" w:color="auto"/>
            </w:tcBorders>
          </w:tcPr>
          <w:p w:rsidR="004E707B" w:rsidRPr="004E707B" w:rsidRDefault="004E707B" w:rsidP="004E707B">
            <w:pPr>
              <w:spacing w:after="0" w:line="240" w:lineRule="auto"/>
              <w:rPr>
                <w:rFonts w:ascii="Times New Roman" w:hAnsi="Times New Roman" w:cs="Times New Roman"/>
                <w:sz w:val="24"/>
                <w:szCs w:val="24"/>
              </w:rPr>
            </w:pPr>
            <w:r w:rsidRPr="004E707B">
              <w:rPr>
                <w:rFonts w:ascii="Times New Roman" w:hAnsi="Times New Roman" w:cs="Times New Roman"/>
                <w:sz w:val="24"/>
                <w:szCs w:val="24"/>
              </w:rPr>
              <w:t>5 практикалық жұмыс. Изотермиялық процесс.</w:t>
            </w:r>
          </w:p>
        </w:tc>
        <w:tc>
          <w:tcPr>
            <w:tcW w:w="0" w:type="auto"/>
          </w:tcPr>
          <w:p w:rsidR="004E707B" w:rsidRPr="004E707B" w:rsidRDefault="002F7A8F" w:rsidP="004E707B">
            <w:pPr>
              <w:pStyle w:val="a3"/>
              <w:jc w:val="center"/>
              <w:rPr>
                <w:szCs w:val="24"/>
              </w:rPr>
            </w:pPr>
            <w:r>
              <w:rPr>
                <w:szCs w:val="24"/>
              </w:rPr>
              <w:t>10</w:t>
            </w:r>
          </w:p>
        </w:tc>
        <w:tc>
          <w:tcPr>
            <w:tcW w:w="0" w:type="auto"/>
            <w:vMerge/>
          </w:tcPr>
          <w:p w:rsidR="004E707B" w:rsidRDefault="004E707B" w:rsidP="004E707B">
            <w:pPr>
              <w:pStyle w:val="a3"/>
              <w:jc w:val="center"/>
            </w:pPr>
          </w:p>
        </w:tc>
      </w:tr>
      <w:tr w:rsidR="00356F1F" w:rsidTr="00356F1F">
        <w:tc>
          <w:tcPr>
            <w:tcW w:w="0" w:type="auto"/>
            <w:vMerge/>
            <w:tcBorders>
              <w:right w:val="single" w:sz="4" w:space="0" w:color="auto"/>
            </w:tcBorders>
          </w:tcPr>
          <w:p w:rsidR="00356F1F" w:rsidRDefault="00356F1F">
            <w:pPr>
              <w:pStyle w:val="a3"/>
              <w:jc w:val="center"/>
            </w:pPr>
          </w:p>
        </w:tc>
        <w:tc>
          <w:tcPr>
            <w:tcW w:w="0" w:type="auto"/>
            <w:tcBorders>
              <w:left w:val="single" w:sz="4" w:space="0" w:color="auto"/>
            </w:tcBorders>
          </w:tcPr>
          <w:p w:rsidR="00356F1F" w:rsidRDefault="00356F1F">
            <w:pPr>
              <w:pStyle w:val="a3"/>
            </w:pPr>
            <w:r>
              <w:t>СӨЖ №3. Is диаграммасын қолдана отырып, су мен су буының параметрлерін анықтау.</w:t>
            </w:r>
          </w:p>
        </w:tc>
        <w:tc>
          <w:tcPr>
            <w:tcW w:w="0" w:type="auto"/>
          </w:tcPr>
          <w:p w:rsidR="00356F1F" w:rsidRDefault="002F7A8F">
            <w:pPr>
              <w:pStyle w:val="a3"/>
              <w:jc w:val="center"/>
            </w:pPr>
            <w:r>
              <w:t>10</w:t>
            </w:r>
          </w:p>
        </w:tc>
        <w:tc>
          <w:tcPr>
            <w:tcW w:w="0" w:type="auto"/>
            <w:vMerge/>
          </w:tcPr>
          <w:p w:rsidR="00356F1F" w:rsidRDefault="00356F1F">
            <w:pPr>
              <w:pStyle w:val="a3"/>
              <w:jc w:val="center"/>
            </w:pPr>
          </w:p>
        </w:tc>
      </w:tr>
      <w:tr w:rsidR="002F7A8F" w:rsidTr="00356F1F">
        <w:tc>
          <w:tcPr>
            <w:tcW w:w="0" w:type="auto"/>
            <w:vMerge/>
            <w:tcBorders>
              <w:right w:val="single" w:sz="4" w:space="0" w:color="auto"/>
            </w:tcBorders>
          </w:tcPr>
          <w:p w:rsidR="002F7A8F" w:rsidRDefault="002F7A8F" w:rsidP="002F7A8F">
            <w:pPr>
              <w:pStyle w:val="a3"/>
              <w:jc w:val="center"/>
            </w:pPr>
          </w:p>
        </w:tc>
        <w:tc>
          <w:tcPr>
            <w:tcW w:w="0" w:type="auto"/>
            <w:tcBorders>
              <w:left w:val="single" w:sz="4" w:space="0" w:color="auto"/>
            </w:tcBorders>
          </w:tcPr>
          <w:p w:rsidR="002F7A8F" w:rsidRPr="002F7A8F" w:rsidRDefault="002F7A8F" w:rsidP="002F7A8F">
            <w:pPr>
              <w:spacing w:after="0" w:line="240" w:lineRule="auto"/>
              <w:rPr>
                <w:rFonts w:ascii="Times New Roman" w:hAnsi="Times New Roman" w:cs="Times New Roman"/>
                <w:sz w:val="24"/>
                <w:szCs w:val="24"/>
              </w:rPr>
            </w:pPr>
            <w:r w:rsidRPr="002F7A8F">
              <w:rPr>
                <w:rFonts w:ascii="Times New Roman" w:hAnsi="Times New Roman" w:cs="Times New Roman"/>
                <w:sz w:val="24"/>
                <w:szCs w:val="24"/>
              </w:rPr>
              <w:t>7 практикалық жұмыс. Термодинамиканың екінші заңы..</w:t>
            </w:r>
          </w:p>
        </w:tc>
        <w:tc>
          <w:tcPr>
            <w:tcW w:w="0" w:type="auto"/>
          </w:tcPr>
          <w:p w:rsidR="002F7A8F" w:rsidRDefault="002F7A8F" w:rsidP="002F7A8F">
            <w:pPr>
              <w:pStyle w:val="a3"/>
              <w:jc w:val="center"/>
            </w:pPr>
            <w:r>
              <w:t>10</w:t>
            </w:r>
          </w:p>
        </w:tc>
        <w:tc>
          <w:tcPr>
            <w:tcW w:w="0" w:type="auto"/>
            <w:vMerge/>
          </w:tcPr>
          <w:p w:rsidR="002F7A8F" w:rsidRDefault="002F7A8F" w:rsidP="002F7A8F">
            <w:pPr>
              <w:pStyle w:val="a3"/>
              <w:jc w:val="center"/>
            </w:pPr>
          </w:p>
        </w:tc>
      </w:tr>
      <w:tr w:rsidR="002F7A8F" w:rsidTr="00356F1F">
        <w:tc>
          <w:tcPr>
            <w:tcW w:w="0" w:type="auto"/>
            <w:vMerge/>
            <w:tcBorders>
              <w:right w:val="single" w:sz="4" w:space="0" w:color="auto"/>
            </w:tcBorders>
          </w:tcPr>
          <w:p w:rsidR="002F7A8F" w:rsidRDefault="002F7A8F" w:rsidP="002F7A8F">
            <w:pPr>
              <w:pStyle w:val="a3"/>
              <w:jc w:val="center"/>
            </w:pPr>
          </w:p>
        </w:tc>
        <w:tc>
          <w:tcPr>
            <w:tcW w:w="0" w:type="auto"/>
            <w:tcBorders>
              <w:left w:val="single" w:sz="4" w:space="0" w:color="auto"/>
            </w:tcBorders>
          </w:tcPr>
          <w:p w:rsidR="002F7A8F" w:rsidRPr="002F7A8F" w:rsidRDefault="002F7A8F" w:rsidP="002F7A8F">
            <w:pPr>
              <w:spacing w:after="0" w:line="240" w:lineRule="auto"/>
              <w:rPr>
                <w:rFonts w:ascii="Times New Roman" w:hAnsi="Times New Roman" w:cs="Times New Roman"/>
                <w:sz w:val="24"/>
                <w:szCs w:val="24"/>
              </w:rPr>
            </w:pPr>
            <w:r w:rsidRPr="002F7A8F">
              <w:rPr>
                <w:rFonts w:ascii="Times New Roman" w:hAnsi="Times New Roman" w:cs="Times New Roman"/>
                <w:sz w:val="24"/>
                <w:szCs w:val="24"/>
              </w:rPr>
              <w:t>6 практикалық жұмыс. Политропты процесс</w:t>
            </w:r>
          </w:p>
        </w:tc>
        <w:tc>
          <w:tcPr>
            <w:tcW w:w="0" w:type="auto"/>
          </w:tcPr>
          <w:p w:rsidR="002F7A8F" w:rsidRDefault="002F7A8F" w:rsidP="002F7A8F">
            <w:pPr>
              <w:pStyle w:val="a3"/>
              <w:jc w:val="center"/>
            </w:pPr>
            <w:r>
              <w:t>10</w:t>
            </w:r>
          </w:p>
        </w:tc>
        <w:tc>
          <w:tcPr>
            <w:tcW w:w="0" w:type="auto"/>
            <w:vMerge/>
          </w:tcPr>
          <w:p w:rsidR="002F7A8F" w:rsidRDefault="002F7A8F" w:rsidP="002F7A8F">
            <w:pPr>
              <w:pStyle w:val="a3"/>
              <w:jc w:val="center"/>
            </w:pPr>
          </w:p>
        </w:tc>
      </w:tr>
      <w:tr w:rsidR="002F7A8F" w:rsidTr="00466827">
        <w:tc>
          <w:tcPr>
            <w:tcW w:w="0" w:type="auto"/>
            <w:vMerge/>
            <w:tcBorders>
              <w:right w:val="single" w:sz="4" w:space="0" w:color="auto"/>
            </w:tcBorders>
          </w:tcPr>
          <w:p w:rsidR="002F7A8F" w:rsidRDefault="002F7A8F" w:rsidP="002F7A8F">
            <w:pPr>
              <w:pStyle w:val="a3"/>
              <w:jc w:val="center"/>
            </w:pPr>
          </w:p>
        </w:tc>
        <w:tc>
          <w:tcPr>
            <w:tcW w:w="0" w:type="auto"/>
            <w:tcBorders>
              <w:left w:val="single" w:sz="4" w:space="0" w:color="auto"/>
            </w:tcBorders>
          </w:tcPr>
          <w:p w:rsidR="002F7A8F" w:rsidRPr="002F7A8F" w:rsidRDefault="002F7A8F" w:rsidP="002F7A8F">
            <w:pPr>
              <w:spacing w:after="0" w:line="240" w:lineRule="auto"/>
              <w:rPr>
                <w:rFonts w:ascii="Times New Roman" w:hAnsi="Times New Roman" w:cs="Times New Roman"/>
                <w:sz w:val="24"/>
                <w:szCs w:val="24"/>
              </w:rPr>
            </w:pPr>
            <w:r w:rsidRPr="002F7A8F">
              <w:rPr>
                <w:rFonts w:ascii="Times New Roman" w:hAnsi="Times New Roman" w:cs="Times New Roman"/>
                <w:sz w:val="24"/>
                <w:szCs w:val="24"/>
              </w:rPr>
              <w:t>5 зертханалық жұмыс. Орталықтан тепкіш желдеткіштің сипаттамаларын және оның желідегі жұмысын анықтау</w:t>
            </w:r>
          </w:p>
        </w:tc>
        <w:tc>
          <w:tcPr>
            <w:tcW w:w="0" w:type="auto"/>
            <w:tcBorders>
              <w:bottom w:val="single" w:sz="4" w:space="0" w:color="auto"/>
            </w:tcBorders>
          </w:tcPr>
          <w:p w:rsidR="002F7A8F" w:rsidRDefault="002F7A8F" w:rsidP="002F7A8F">
            <w:pPr>
              <w:pStyle w:val="a3"/>
              <w:jc w:val="center"/>
            </w:pPr>
            <w:r>
              <w:t>10</w:t>
            </w:r>
          </w:p>
        </w:tc>
        <w:tc>
          <w:tcPr>
            <w:tcW w:w="0" w:type="auto"/>
            <w:vMerge/>
          </w:tcPr>
          <w:p w:rsidR="002F7A8F" w:rsidRDefault="002F7A8F" w:rsidP="002F7A8F">
            <w:pPr>
              <w:pStyle w:val="a3"/>
              <w:jc w:val="center"/>
            </w:pPr>
          </w:p>
        </w:tc>
      </w:tr>
      <w:tr w:rsidR="00356F1F" w:rsidTr="00466827">
        <w:tc>
          <w:tcPr>
            <w:tcW w:w="0" w:type="auto"/>
            <w:vMerge/>
            <w:tcBorders>
              <w:right w:val="single" w:sz="4" w:space="0" w:color="auto"/>
            </w:tcBorders>
          </w:tcPr>
          <w:p w:rsidR="00356F1F" w:rsidRDefault="00356F1F">
            <w:pPr>
              <w:pStyle w:val="a3"/>
              <w:jc w:val="center"/>
            </w:pPr>
          </w:p>
        </w:tc>
        <w:tc>
          <w:tcPr>
            <w:tcW w:w="0" w:type="auto"/>
            <w:tcBorders>
              <w:left w:val="single" w:sz="4" w:space="0" w:color="auto"/>
            </w:tcBorders>
          </w:tcPr>
          <w:p w:rsidR="00356F1F" w:rsidRDefault="00356F1F">
            <w:pPr>
              <w:pStyle w:val="a3"/>
            </w:pPr>
            <w:r>
              <w:t>СӨЖ №4.Бутурбиналық қондырғы СӨЖ №5. Жылу сорғысы</w:t>
            </w:r>
          </w:p>
        </w:tc>
        <w:tc>
          <w:tcPr>
            <w:tcW w:w="0" w:type="auto"/>
          </w:tcPr>
          <w:p w:rsidR="00356F1F" w:rsidRDefault="00356F1F">
            <w:pPr>
              <w:pStyle w:val="a3"/>
              <w:jc w:val="center"/>
            </w:pPr>
            <w:r>
              <w:t>10</w:t>
            </w:r>
          </w:p>
        </w:tc>
        <w:tc>
          <w:tcPr>
            <w:tcW w:w="0" w:type="auto"/>
            <w:vMerge/>
          </w:tcPr>
          <w:p w:rsidR="00356F1F" w:rsidRDefault="00356F1F">
            <w:pPr>
              <w:pStyle w:val="a3"/>
              <w:jc w:val="center"/>
            </w:pPr>
          </w:p>
        </w:tc>
      </w:tr>
      <w:tr w:rsidR="00356F1F" w:rsidTr="00356F1F">
        <w:tc>
          <w:tcPr>
            <w:tcW w:w="0" w:type="auto"/>
            <w:vMerge/>
            <w:tcBorders>
              <w:right w:val="single" w:sz="4" w:space="0" w:color="auto"/>
            </w:tcBorders>
          </w:tcPr>
          <w:p w:rsidR="00356F1F" w:rsidRDefault="00356F1F">
            <w:pPr>
              <w:pStyle w:val="a3"/>
              <w:jc w:val="center"/>
            </w:pPr>
          </w:p>
        </w:tc>
        <w:tc>
          <w:tcPr>
            <w:tcW w:w="0" w:type="auto"/>
            <w:tcBorders>
              <w:left w:val="single" w:sz="4" w:space="0" w:color="auto"/>
            </w:tcBorders>
          </w:tcPr>
          <w:p w:rsidR="00356F1F" w:rsidRDefault="00356F1F" w:rsidP="004261CA">
            <w:pPr>
              <w:pStyle w:val="a3"/>
            </w:pPr>
            <w:r>
              <w:t>Екінші аралық бақылау.</w:t>
            </w:r>
          </w:p>
        </w:tc>
        <w:tc>
          <w:tcPr>
            <w:tcW w:w="0" w:type="auto"/>
          </w:tcPr>
          <w:p w:rsidR="00356F1F" w:rsidRDefault="00356F1F">
            <w:pPr>
              <w:pStyle w:val="a3"/>
              <w:jc w:val="center"/>
            </w:pPr>
            <w:r>
              <w:t>30</w:t>
            </w:r>
          </w:p>
        </w:tc>
        <w:tc>
          <w:tcPr>
            <w:tcW w:w="0" w:type="auto"/>
            <w:vMerge/>
          </w:tcPr>
          <w:p w:rsidR="00356F1F" w:rsidRDefault="00356F1F">
            <w:pPr>
              <w:pStyle w:val="a3"/>
              <w:jc w:val="center"/>
            </w:pPr>
          </w:p>
        </w:tc>
      </w:tr>
      <w:tr w:rsidR="001029BE" w:rsidTr="00356F1F">
        <w:tc>
          <w:tcPr>
            <w:tcW w:w="0" w:type="auto"/>
            <w:tcBorders>
              <w:right w:val="single" w:sz="4" w:space="0" w:color="auto"/>
            </w:tcBorders>
          </w:tcPr>
          <w:p w:rsidR="0052727C" w:rsidRDefault="00BA1BC4">
            <w:pPr>
              <w:pStyle w:val="a3"/>
              <w:jc w:val="center"/>
            </w:pPr>
            <w:r>
              <w:t>Қорытынды бақылау</w:t>
            </w:r>
          </w:p>
        </w:tc>
        <w:tc>
          <w:tcPr>
            <w:tcW w:w="0" w:type="auto"/>
            <w:gridSpan w:val="2"/>
            <w:tcBorders>
              <w:left w:val="single" w:sz="4" w:space="0" w:color="auto"/>
            </w:tcBorders>
          </w:tcPr>
          <w:p w:rsidR="0052727C" w:rsidRDefault="00BA1BC4">
            <w:pPr>
              <w:pStyle w:val="a3"/>
            </w:pPr>
            <w:r>
              <w:t>емтихан</w:t>
            </w:r>
          </w:p>
        </w:tc>
        <w:tc>
          <w:tcPr>
            <w:tcW w:w="0" w:type="auto"/>
          </w:tcPr>
          <w:p w:rsidR="0052727C" w:rsidRDefault="00BA1BC4">
            <w:pPr>
              <w:pStyle w:val="a3"/>
              <w:jc w:val="center"/>
            </w:pPr>
            <w:r>
              <w:t>0-100</w:t>
            </w:r>
          </w:p>
        </w:tc>
      </w:tr>
    </w:tbl>
    <w:p w:rsidR="0052727C" w:rsidRDefault="0052727C">
      <w:pPr>
        <w:pStyle w:val="a3"/>
      </w:pPr>
    </w:p>
    <w:p w:rsidR="0052727C" w:rsidRDefault="00BA1BC4">
      <w:pPr>
        <w:pStyle w:val="a3"/>
        <w:ind w:firstLine="567"/>
      </w:pPr>
      <w:r>
        <w:t>Пән бойынша білім алушының білімін қорытынды бағалау 100 баллдық жүйе бойынша жүзеге асырылады және:</w:t>
      </w:r>
    </w:p>
    <w:p w:rsidR="0052727C" w:rsidRDefault="00BA1BC4">
      <w:pPr>
        <w:pStyle w:val="a3"/>
        <w:ind w:firstLine="567"/>
      </w:pPr>
      <w:r>
        <w:t>- Емтиханда алынған нәтиженің 40%;</w:t>
      </w:r>
    </w:p>
    <w:p w:rsidR="0052727C" w:rsidRDefault="00BA1BC4">
      <w:pPr>
        <w:pStyle w:val="a3"/>
        <w:ind w:firstLine="567"/>
      </w:pPr>
      <w:r>
        <w:t>- Ағымдағы үлгерімнің 60% - ы.</w:t>
      </w:r>
    </w:p>
    <w:p w:rsidR="0052727C" w:rsidRDefault="0052727C">
      <w:pPr>
        <w:pStyle w:val="a3"/>
      </w:pPr>
    </w:p>
    <w:p w:rsidR="0052727C" w:rsidRDefault="00BA1BC4">
      <w:pPr>
        <w:pStyle w:val="a3"/>
        <w:ind w:firstLine="567"/>
      </w:pPr>
      <w:r>
        <w:t>Қорытынды бағаны есептеу формуласы</w:t>
      </w:r>
    </w:p>
    <w:p w:rsidR="0052727C" w:rsidRDefault="0052727C">
      <w:pPr>
        <w:pStyle w:val="a3"/>
      </w:pPr>
    </w:p>
    <w:p w:rsidR="0052727C" w:rsidRDefault="00BA1BC4">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52727C" w:rsidRDefault="0052727C">
      <w:pPr>
        <w:pStyle w:val="a3"/>
      </w:pPr>
    </w:p>
    <w:p w:rsidR="0052727C" w:rsidRDefault="00BA1BC4">
      <w:pPr>
        <w:pStyle w:val="a3"/>
        <w:ind w:firstLine="567"/>
      </w:pPr>
      <w:r>
        <w:t>мұндағы, Р1, Р2-тиісінше бірінші, екінші рейтингті бағалаудың сандық эквиваленттері;</w:t>
      </w:r>
    </w:p>
    <w:p w:rsidR="0052727C" w:rsidRDefault="00BA1BC4">
      <w:pPr>
        <w:pStyle w:val="a3"/>
        <w:ind w:firstLine="567"/>
      </w:pPr>
      <w:r>
        <w:t>Э – емтихандағы бағаның сандық баламасы.</w:t>
      </w:r>
    </w:p>
    <w:p w:rsidR="0052727C" w:rsidRDefault="0052727C">
      <w:pPr>
        <w:pStyle w:val="a3"/>
      </w:pPr>
    </w:p>
    <w:p w:rsidR="0052727C" w:rsidRDefault="00BA1BC4">
      <w:pPr>
        <w:pStyle w:val="a3"/>
        <w:ind w:firstLine="567"/>
      </w:pPr>
      <w:r>
        <w:t>Қортынды әріптік бағасы және оның балдық сандық эквиваленті:</w:t>
      </w:r>
    </w:p>
    <w:p w:rsidR="0052727C" w:rsidRDefault="0052727C">
      <w:pPr>
        <w:pStyle w:val="a3"/>
      </w:pPr>
    </w:p>
    <w:p w:rsidR="0052727C" w:rsidRDefault="00BA1BC4">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2"/>
        <w:gridCol w:w="1566"/>
        <w:gridCol w:w="1381"/>
        <w:gridCol w:w="2188"/>
        <w:gridCol w:w="3501"/>
      </w:tblGrid>
      <w:tr w:rsidR="0052727C">
        <w:trPr>
          <w:tblHeader/>
        </w:trPr>
        <w:tc>
          <w:tcPr>
            <w:tcW w:w="600" w:type="pct"/>
          </w:tcPr>
          <w:p w:rsidR="0052727C" w:rsidRDefault="00BA1BC4">
            <w:pPr>
              <w:pStyle w:val="a3"/>
              <w:jc w:val="center"/>
            </w:pPr>
            <w:r>
              <w:t>Әріптік жүйе бойынша бағалар</w:t>
            </w:r>
          </w:p>
        </w:tc>
        <w:tc>
          <w:tcPr>
            <w:tcW w:w="900" w:type="pct"/>
          </w:tcPr>
          <w:p w:rsidR="0052727C" w:rsidRDefault="00BA1BC4">
            <w:pPr>
              <w:pStyle w:val="a3"/>
              <w:jc w:val="center"/>
            </w:pPr>
            <w:r>
              <w:t>Балдардың сандық эквиваленті</w:t>
            </w:r>
          </w:p>
        </w:tc>
        <w:tc>
          <w:tcPr>
            <w:tcW w:w="800" w:type="pct"/>
          </w:tcPr>
          <w:p w:rsidR="0052727C" w:rsidRDefault="00BA1BC4">
            <w:pPr>
              <w:pStyle w:val="a3"/>
              <w:jc w:val="center"/>
            </w:pPr>
            <w:r>
              <w:t>Балдар (%-тік құрамы)</w:t>
            </w:r>
          </w:p>
        </w:tc>
        <w:tc>
          <w:tcPr>
            <w:tcW w:w="800" w:type="pct"/>
          </w:tcPr>
          <w:p w:rsidR="0052727C" w:rsidRDefault="00BA1BC4">
            <w:pPr>
              <w:pStyle w:val="a3"/>
              <w:jc w:val="center"/>
            </w:pPr>
            <w:r>
              <w:t>Дәстүрлі жүйе бойынша бағалар</w:t>
            </w:r>
          </w:p>
        </w:tc>
        <w:tc>
          <w:tcPr>
            <w:tcW w:w="0" w:type="auto"/>
          </w:tcPr>
          <w:p w:rsidR="0052727C" w:rsidRDefault="00BA1BC4">
            <w:pPr>
              <w:pStyle w:val="a3"/>
              <w:jc w:val="center"/>
            </w:pPr>
            <w:r>
              <w:t>Өлшем</w:t>
            </w:r>
          </w:p>
        </w:tc>
      </w:tr>
      <w:tr w:rsidR="0052727C">
        <w:tc>
          <w:tcPr>
            <w:tcW w:w="0" w:type="auto"/>
          </w:tcPr>
          <w:p w:rsidR="0052727C" w:rsidRDefault="00BA1BC4">
            <w:pPr>
              <w:pStyle w:val="a3"/>
              <w:jc w:val="center"/>
            </w:pPr>
            <w:r>
              <w:t>A</w:t>
            </w:r>
          </w:p>
        </w:tc>
        <w:tc>
          <w:tcPr>
            <w:tcW w:w="0" w:type="auto"/>
          </w:tcPr>
          <w:p w:rsidR="0052727C" w:rsidRDefault="00BA1BC4">
            <w:pPr>
              <w:pStyle w:val="a3"/>
              <w:jc w:val="center"/>
            </w:pPr>
            <w:r>
              <w:t>4.0</w:t>
            </w:r>
          </w:p>
        </w:tc>
        <w:tc>
          <w:tcPr>
            <w:tcW w:w="0" w:type="auto"/>
          </w:tcPr>
          <w:p w:rsidR="0052727C" w:rsidRDefault="00BA1BC4">
            <w:pPr>
              <w:pStyle w:val="a3"/>
              <w:jc w:val="center"/>
            </w:pPr>
            <w:r>
              <w:t>95-100</w:t>
            </w:r>
          </w:p>
        </w:tc>
        <w:tc>
          <w:tcPr>
            <w:tcW w:w="0" w:type="auto"/>
            <w:vMerge w:val="restart"/>
          </w:tcPr>
          <w:p w:rsidR="0052727C" w:rsidRDefault="00BA1BC4">
            <w:pPr>
              <w:pStyle w:val="a3"/>
              <w:jc w:val="center"/>
            </w:pPr>
            <w:r>
              <w:t>Өте жақсы</w:t>
            </w:r>
          </w:p>
        </w:tc>
        <w:tc>
          <w:tcPr>
            <w:tcW w:w="0" w:type="auto"/>
            <w:vMerge w:val="restart"/>
          </w:tcPr>
          <w:p w:rsidR="0052727C" w:rsidRDefault="00BA1BC4">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52727C">
        <w:tc>
          <w:tcPr>
            <w:tcW w:w="0" w:type="auto"/>
          </w:tcPr>
          <w:p w:rsidR="0052727C" w:rsidRDefault="00BA1BC4">
            <w:pPr>
              <w:pStyle w:val="a3"/>
              <w:jc w:val="center"/>
            </w:pPr>
            <w:r>
              <w:lastRenderedPageBreak/>
              <w:t>A-</w:t>
            </w:r>
          </w:p>
        </w:tc>
        <w:tc>
          <w:tcPr>
            <w:tcW w:w="0" w:type="auto"/>
          </w:tcPr>
          <w:p w:rsidR="0052727C" w:rsidRDefault="00BA1BC4">
            <w:pPr>
              <w:pStyle w:val="a3"/>
              <w:jc w:val="center"/>
            </w:pPr>
            <w:r>
              <w:t>3.67</w:t>
            </w:r>
          </w:p>
        </w:tc>
        <w:tc>
          <w:tcPr>
            <w:tcW w:w="0" w:type="auto"/>
          </w:tcPr>
          <w:p w:rsidR="0052727C" w:rsidRDefault="00BA1BC4">
            <w:pPr>
              <w:pStyle w:val="a3"/>
              <w:jc w:val="center"/>
            </w:pPr>
            <w:r>
              <w:t>90-94</w:t>
            </w:r>
          </w:p>
        </w:tc>
        <w:tc>
          <w:tcPr>
            <w:tcW w:w="0" w:type="auto"/>
            <w:vMerge/>
          </w:tcPr>
          <w:p w:rsidR="0052727C" w:rsidRDefault="0052727C">
            <w:pPr>
              <w:pStyle w:val="a3"/>
            </w:pPr>
          </w:p>
        </w:tc>
        <w:tc>
          <w:tcPr>
            <w:tcW w:w="0" w:type="auto"/>
            <w:vMerge/>
          </w:tcPr>
          <w:p w:rsidR="0052727C" w:rsidRDefault="0052727C">
            <w:pPr>
              <w:pStyle w:val="a3"/>
            </w:pPr>
          </w:p>
        </w:tc>
      </w:tr>
      <w:tr w:rsidR="0052727C">
        <w:tc>
          <w:tcPr>
            <w:tcW w:w="0" w:type="auto"/>
          </w:tcPr>
          <w:p w:rsidR="0052727C" w:rsidRDefault="00BA1BC4">
            <w:pPr>
              <w:pStyle w:val="a3"/>
              <w:jc w:val="center"/>
            </w:pPr>
            <w:r>
              <w:t>B+</w:t>
            </w:r>
          </w:p>
        </w:tc>
        <w:tc>
          <w:tcPr>
            <w:tcW w:w="0" w:type="auto"/>
          </w:tcPr>
          <w:p w:rsidR="0052727C" w:rsidRDefault="00BA1BC4">
            <w:pPr>
              <w:pStyle w:val="a3"/>
              <w:jc w:val="center"/>
            </w:pPr>
            <w:r>
              <w:t>3.33</w:t>
            </w:r>
          </w:p>
        </w:tc>
        <w:tc>
          <w:tcPr>
            <w:tcW w:w="0" w:type="auto"/>
          </w:tcPr>
          <w:p w:rsidR="0052727C" w:rsidRDefault="00BA1BC4">
            <w:pPr>
              <w:pStyle w:val="a3"/>
              <w:jc w:val="center"/>
            </w:pPr>
            <w:r>
              <w:t>85-89</w:t>
            </w:r>
          </w:p>
        </w:tc>
        <w:tc>
          <w:tcPr>
            <w:tcW w:w="0" w:type="auto"/>
            <w:vMerge w:val="restart"/>
          </w:tcPr>
          <w:p w:rsidR="0052727C" w:rsidRDefault="00BA1BC4">
            <w:pPr>
              <w:pStyle w:val="a3"/>
              <w:jc w:val="center"/>
            </w:pPr>
            <w:r>
              <w:t>Жақсы</w:t>
            </w:r>
          </w:p>
        </w:tc>
        <w:tc>
          <w:tcPr>
            <w:tcW w:w="0" w:type="auto"/>
            <w:vMerge w:val="restart"/>
          </w:tcPr>
          <w:p w:rsidR="0052727C" w:rsidRDefault="00BA1BC4">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52727C">
        <w:tc>
          <w:tcPr>
            <w:tcW w:w="0" w:type="auto"/>
          </w:tcPr>
          <w:p w:rsidR="0052727C" w:rsidRDefault="00BA1BC4">
            <w:pPr>
              <w:pStyle w:val="a3"/>
              <w:jc w:val="center"/>
            </w:pPr>
            <w:r>
              <w:t>B</w:t>
            </w:r>
          </w:p>
        </w:tc>
        <w:tc>
          <w:tcPr>
            <w:tcW w:w="0" w:type="auto"/>
          </w:tcPr>
          <w:p w:rsidR="0052727C" w:rsidRDefault="00BA1BC4">
            <w:pPr>
              <w:pStyle w:val="a3"/>
              <w:jc w:val="center"/>
            </w:pPr>
            <w:r>
              <w:t>3.0</w:t>
            </w:r>
          </w:p>
        </w:tc>
        <w:tc>
          <w:tcPr>
            <w:tcW w:w="0" w:type="auto"/>
          </w:tcPr>
          <w:p w:rsidR="0052727C" w:rsidRDefault="00BA1BC4">
            <w:pPr>
              <w:pStyle w:val="a3"/>
              <w:jc w:val="center"/>
            </w:pPr>
            <w:r>
              <w:t>80-84</w:t>
            </w:r>
          </w:p>
        </w:tc>
        <w:tc>
          <w:tcPr>
            <w:tcW w:w="0" w:type="auto"/>
            <w:vMerge/>
          </w:tcPr>
          <w:p w:rsidR="0052727C" w:rsidRDefault="0052727C">
            <w:pPr>
              <w:pStyle w:val="a3"/>
            </w:pPr>
          </w:p>
        </w:tc>
        <w:tc>
          <w:tcPr>
            <w:tcW w:w="0" w:type="auto"/>
            <w:vMerge/>
          </w:tcPr>
          <w:p w:rsidR="0052727C" w:rsidRDefault="0052727C">
            <w:pPr>
              <w:pStyle w:val="a3"/>
            </w:pPr>
          </w:p>
        </w:tc>
      </w:tr>
      <w:tr w:rsidR="0052727C">
        <w:tc>
          <w:tcPr>
            <w:tcW w:w="0" w:type="auto"/>
          </w:tcPr>
          <w:p w:rsidR="0052727C" w:rsidRDefault="00BA1BC4">
            <w:pPr>
              <w:pStyle w:val="a3"/>
              <w:jc w:val="center"/>
            </w:pPr>
            <w:r>
              <w:t>B-</w:t>
            </w:r>
          </w:p>
        </w:tc>
        <w:tc>
          <w:tcPr>
            <w:tcW w:w="0" w:type="auto"/>
          </w:tcPr>
          <w:p w:rsidR="0052727C" w:rsidRDefault="00BA1BC4">
            <w:pPr>
              <w:pStyle w:val="a3"/>
              <w:jc w:val="center"/>
            </w:pPr>
            <w:r>
              <w:t>2.67</w:t>
            </w:r>
          </w:p>
        </w:tc>
        <w:tc>
          <w:tcPr>
            <w:tcW w:w="0" w:type="auto"/>
          </w:tcPr>
          <w:p w:rsidR="0052727C" w:rsidRDefault="00BA1BC4">
            <w:pPr>
              <w:pStyle w:val="a3"/>
              <w:jc w:val="center"/>
            </w:pPr>
            <w:r>
              <w:t>75-79</w:t>
            </w:r>
          </w:p>
        </w:tc>
        <w:tc>
          <w:tcPr>
            <w:tcW w:w="0" w:type="auto"/>
            <w:vMerge/>
          </w:tcPr>
          <w:p w:rsidR="0052727C" w:rsidRDefault="0052727C">
            <w:pPr>
              <w:pStyle w:val="a3"/>
            </w:pPr>
          </w:p>
        </w:tc>
        <w:tc>
          <w:tcPr>
            <w:tcW w:w="0" w:type="auto"/>
            <w:vMerge/>
          </w:tcPr>
          <w:p w:rsidR="0052727C" w:rsidRDefault="0052727C">
            <w:pPr>
              <w:pStyle w:val="a3"/>
            </w:pPr>
          </w:p>
        </w:tc>
      </w:tr>
      <w:tr w:rsidR="0052727C">
        <w:tc>
          <w:tcPr>
            <w:tcW w:w="0" w:type="auto"/>
          </w:tcPr>
          <w:p w:rsidR="0052727C" w:rsidRDefault="00BA1BC4">
            <w:pPr>
              <w:pStyle w:val="a3"/>
              <w:jc w:val="center"/>
            </w:pPr>
            <w:r>
              <w:t>C+</w:t>
            </w:r>
          </w:p>
        </w:tc>
        <w:tc>
          <w:tcPr>
            <w:tcW w:w="0" w:type="auto"/>
          </w:tcPr>
          <w:p w:rsidR="0052727C" w:rsidRDefault="00BA1BC4">
            <w:pPr>
              <w:pStyle w:val="a3"/>
              <w:jc w:val="center"/>
            </w:pPr>
            <w:r>
              <w:t>2.33</w:t>
            </w:r>
          </w:p>
        </w:tc>
        <w:tc>
          <w:tcPr>
            <w:tcW w:w="0" w:type="auto"/>
          </w:tcPr>
          <w:p w:rsidR="0052727C" w:rsidRDefault="00BA1BC4">
            <w:pPr>
              <w:pStyle w:val="a3"/>
              <w:jc w:val="center"/>
            </w:pPr>
            <w:r>
              <w:t>70-74</w:t>
            </w:r>
          </w:p>
        </w:tc>
        <w:tc>
          <w:tcPr>
            <w:tcW w:w="0" w:type="auto"/>
            <w:vMerge/>
          </w:tcPr>
          <w:p w:rsidR="0052727C" w:rsidRDefault="0052727C">
            <w:pPr>
              <w:pStyle w:val="a3"/>
            </w:pPr>
          </w:p>
        </w:tc>
        <w:tc>
          <w:tcPr>
            <w:tcW w:w="0" w:type="auto"/>
            <w:vMerge/>
          </w:tcPr>
          <w:p w:rsidR="0052727C" w:rsidRDefault="0052727C">
            <w:pPr>
              <w:pStyle w:val="a3"/>
            </w:pPr>
          </w:p>
        </w:tc>
      </w:tr>
      <w:tr w:rsidR="0052727C">
        <w:tc>
          <w:tcPr>
            <w:tcW w:w="0" w:type="auto"/>
          </w:tcPr>
          <w:p w:rsidR="0052727C" w:rsidRDefault="00BA1BC4">
            <w:pPr>
              <w:pStyle w:val="a3"/>
              <w:jc w:val="center"/>
            </w:pPr>
            <w:r>
              <w:t>C</w:t>
            </w:r>
          </w:p>
        </w:tc>
        <w:tc>
          <w:tcPr>
            <w:tcW w:w="0" w:type="auto"/>
          </w:tcPr>
          <w:p w:rsidR="0052727C" w:rsidRDefault="00BA1BC4">
            <w:pPr>
              <w:pStyle w:val="a3"/>
              <w:jc w:val="center"/>
            </w:pPr>
            <w:r>
              <w:t>2.0</w:t>
            </w:r>
          </w:p>
        </w:tc>
        <w:tc>
          <w:tcPr>
            <w:tcW w:w="0" w:type="auto"/>
          </w:tcPr>
          <w:p w:rsidR="0052727C" w:rsidRDefault="00BA1BC4">
            <w:pPr>
              <w:pStyle w:val="a3"/>
              <w:jc w:val="center"/>
            </w:pPr>
            <w:r>
              <w:t>65-69</w:t>
            </w:r>
          </w:p>
        </w:tc>
        <w:tc>
          <w:tcPr>
            <w:tcW w:w="0" w:type="auto"/>
            <w:vMerge w:val="restart"/>
          </w:tcPr>
          <w:p w:rsidR="0052727C" w:rsidRDefault="00BA1BC4">
            <w:pPr>
              <w:pStyle w:val="a3"/>
              <w:jc w:val="center"/>
            </w:pPr>
            <w:r>
              <w:t>Қанағаттанарлық</w:t>
            </w:r>
          </w:p>
        </w:tc>
        <w:tc>
          <w:tcPr>
            <w:tcW w:w="0" w:type="auto"/>
            <w:vMerge w:val="restart"/>
          </w:tcPr>
          <w:p w:rsidR="0052727C" w:rsidRDefault="00BA1BC4">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52727C">
        <w:tc>
          <w:tcPr>
            <w:tcW w:w="0" w:type="auto"/>
          </w:tcPr>
          <w:p w:rsidR="0052727C" w:rsidRDefault="00BA1BC4">
            <w:pPr>
              <w:pStyle w:val="a3"/>
              <w:jc w:val="center"/>
            </w:pPr>
            <w:r>
              <w:t>C-</w:t>
            </w:r>
          </w:p>
        </w:tc>
        <w:tc>
          <w:tcPr>
            <w:tcW w:w="0" w:type="auto"/>
          </w:tcPr>
          <w:p w:rsidR="0052727C" w:rsidRDefault="00BA1BC4">
            <w:pPr>
              <w:pStyle w:val="a3"/>
              <w:jc w:val="center"/>
            </w:pPr>
            <w:r>
              <w:t>1.67</w:t>
            </w:r>
          </w:p>
        </w:tc>
        <w:tc>
          <w:tcPr>
            <w:tcW w:w="0" w:type="auto"/>
          </w:tcPr>
          <w:p w:rsidR="0052727C" w:rsidRDefault="00BA1BC4">
            <w:pPr>
              <w:pStyle w:val="a3"/>
              <w:jc w:val="center"/>
            </w:pPr>
            <w:r>
              <w:t>60-64</w:t>
            </w:r>
          </w:p>
        </w:tc>
        <w:tc>
          <w:tcPr>
            <w:tcW w:w="0" w:type="auto"/>
            <w:vMerge/>
          </w:tcPr>
          <w:p w:rsidR="0052727C" w:rsidRDefault="0052727C">
            <w:pPr>
              <w:pStyle w:val="a3"/>
            </w:pPr>
          </w:p>
        </w:tc>
        <w:tc>
          <w:tcPr>
            <w:tcW w:w="0" w:type="auto"/>
            <w:vMerge/>
          </w:tcPr>
          <w:p w:rsidR="0052727C" w:rsidRDefault="0052727C">
            <w:pPr>
              <w:pStyle w:val="a3"/>
            </w:pPr>
          </w:p>
        </w:tc>
      </w:tr>
      <w:tr w:rsidR="0052727C">
        <w:tc>
          <w:tcPr>
            <w:tcW w:w="0" w:type="auto"/>
          </w:tcPr>
          <w:p w:rsidR="0052727C" w:rsidRDefault="00BA1BC4">
            <w:pPr>
              <w:pStyle w:val="a3"/>
              <w:jc w:val="center"/>
            </w:pPr>
            <w:r>
              <w:t>D+</w:t>
            </w:r>
          </w:p>
        </w:tc>
        <w:tc>
          <w:tcPr>
            <w:tcW w:w="0" w:type="auto"/>
          </w:tcPr>
          <w:p w:rsidR="0052727C" w:rsidRDefault="00BA1BC4">
            <w:pPr>
              <w:pStyle w:val="a3"/>
              <w:jc w:val="center"/>
            </w:pPr>
            <w:r>
              <w:t>1.33</w:t>
            </w:r>
          </w:p>
        </w:tc>
        <w:tc>
          <w:tcPr>
            <w:tcW w:w="0" w:type="auto"/>
          </w:tcPr>
          <w:p w:rsidR="0052727C" w:rsidRDefault="00BA1BC4">
            <w:pPr>
              <w:pStyle w:val="a3"/>
              <w:jc w:val="center"/>
            </w:pPr>
            <w:r>
              <w:t>55-59</w:t>
            </w:r>
          </w:p>
        </w:tc>
        <w:tc>
          <w:tcPr>
            <w:tcW w:w="0" w:type="auto"/>
            <w:vMerge/>
          </w:tcPr>
          <w:p w:rsidR="0052727C" w:rsidRDefault="0052727C">
            <w:pPr>
              <w:pStyle w:val="a3"/>
            </w:pPr>
          </w:p>
        </w:tc>
        <w:tc>
          <w:tcPr>
            <w:tcW w:w="0" w:type="auto"/>
            <w:vMerge/>
          </w:tcPr>
          <w:p w:rsidR="0052727C" w:rsidRDefault="0052727C">
            <w:pPr>
              <w:pStyle w:val="a3"/>
            </w:pPr>
          </w:p>
        </w:tc>
      </w:tr>
      <w:tr w:rsidR="0052727C">
        <w:tc>
          <w:tcPr>
            <w:tcW w:w="0" w:type="auto"/>
          </w:tcPr>
          <w:p w:rsidR="0052727C" w:rsidRDefault="00BA1BC4">
            <w:pPr>
              <w:pStyle w:val="a3"/>
              <w:jc w:val="center"/>
            </w:pPr>
            <w:r>
              <w:t>D</w:t>
            </w:r>
          </w:p>
        </w:tc>
        <w:tc>
          <w:tcPr>
            <w:tcW w:w="0" w:type="auto"/>
          </w:tcPr>
          <w:p w:rsidR="0052727C" w:rsidRDefault="00BA1BC4">
            <w:pPr>
              <w:pStyle w:val="a3"/>
              <w:jc w:val="center"/>
            </w:pPr>
            <w:r>
              <w:t>1.0</w:t>
            </w:r>
          </w:p>
        </w:tc>
        <w:tc>
          <w:tcPr>
            <w:tcW w:w="0" w:type="auto"/>
          </w:tcPr>
          <w:p w:rsidR="0052727C" w:rsidRDefault="00BA1BC4">
            <w:pPr>
              <w:pStyle w:val="a3"/>
              <w:jc w:val="center"/>
            </w:pPr>
            <w:r>
              <w:t>50-54</w:t>
            </w:r>
          </w:p>
        </w:tc>
        <w:tc>
          <w:tcPr>
            <w:tcW w:w="0" w:type="auto"/>
            <w:vMerge/>
          </w:tcPr>
          <w:p w:rsidR="0052727C" w:rsidRDefault="0052727C">
            <w:pPr>
              <w:pStyle w:val="a3"/>
            </w:pPr>
          </w:p>
        </w:tc>
        <w:tc>
          <w:tcPr>
            <w:tcW w:w="0" w:type="auto"/>
            <w:vMerge/>
          </w:tcPr>
          <w:p w:rsidR="0052727C" w:rsidRDefault="0052727C">
            <w:pPr>
              <w:pStyle w:val="a3"/>
            </w:pPr>
          </w:p>
        </w:tc>
      </w:tr>
      <w:tr w:rsidR="0052727C">
        <w:tc>
          <w:tcPr>
            <w:tcW w:w="0" w:type="auto"/>
          </w:tcPr>
          <w:p w:rsidR="0052727C" w:rsidRDefault="00BA1BC4">
            <w:pPr>
              <w:pStyle w:val="a3"/>
              <w:jc w:val="center"/>
            </w:pPr>
            <w:r>
              <w:t>FX</w:t>
            </w:r>
          </w:p>
        </w:tc>
        <w:tc>
          <w:tcPr>
            <w:tcW w:w="0" w:type="auto"/>
          </w:tcPr>
          <w:p w:rsidR="0052727C" w:rsidRDefault="00BA1BC4">
            <w:pPr>
              <w:pStyle w:val="a3"/>
              <w:jc w:val="center"/>
            </w:pPr>
            <w:r>
              <w:t>0.5</w:t>
            </w:r>
          </w:p>
        </w:tc>
        <w:tc>
          <w:tcPr>
            <w:tcW w:w="0" w:type="auto"/>
          </w:tcPr>
          <w:p w:rsidR="0052727C" w:rsidRDefault="00BA1BC4">
            <w:pPr>
              <w:pStyle w:val="a3"/>
              <w:jc w:val="center"/>
            </w:pPr>
            <w:r>
              <w:t>25-49</w:t>
            </w:r>
          </w:p>
        </w:tc>
        <w:tc>
          <w:tcPr>
            <w:tcW w:w="0" w:type="auto"/>
            <w:vMerge w:val="restart"/>
          </w:tcPr>
          <w:p w:rsidR="0052727C" w:rsidRDefault="00BA1BC4">
            <w:pPr>
              <w:pStyle w:val="a3"/>
              <w:jc w:val="center"/>
            </w:pPr>
            <w:r>
              <w:t>Қанағаттанарлықсыз</w:t>
            </w:r>
          </w:p>
        </w:tc>
        <w:tc>
          <w:tcPr>
            <w:tcW w:w="0" w:type="auto"/>
            <w:vMerge w:val="restart"/>
          </w:tcPr>
          <w:p w:rsidR="0052727C" w:rsidRDefault="00BA1BC4">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w:t>
            </w:r>
            <w:r>
              <w:lastRenderedPageBreak/>
              <w:t>орындау сапасын айтарлықтай арттыруға әкелмейді.</w:t>
            </w:r>
          </w:p>
        </w:tc>
      </w:tr>
      <w:tr w:rsidR="0052727C">
        <w:tc>
          <w:tcPr>
            <w:tcW w:w="0" w:type="auto"/>
          </w:tcPr>
          <w:p w:rsidR="0052727C" w:rsidRDefault="00BA1BC4">
            <w:pPr>
              <w:pStyle w:val="a3"/>
              <w:jc w:val="center"/>
            </w:pPr>
            <w:r>
              <w:t>F</w:t>
            </w:r>
          </w:p>
        </w:tc>
        <w:tc>
          <w:tcPr>
            <w:tcW w:w="0" w:type="auto"/>
          </w:tcPr>
          <w:p w:rsidR="0052727C" w:rsidRDefault="00BA1BC4">
            <w:pPr>
              <w:pStyle w:val="a3"/>
              <w:jc w:val="center"/>
            </w:pPr>
            <w:r>
              <w:t>0</w:t>
            </w:r>
          </w:p>
        </w:tc>
        <w:tc>
          <w:tcPr>
            <w:tcW w:w="0" w:type="auto"/>
          </w:tcPr>
          <w:p w:rsidR="0052727C" w:rsidRDefault="00BA1BC4">
            <w:pPr>
              <w:pStyle w:val="a3"/>
              <w:jc w:val="center"/>
            </w:pPr>
            <w:r>
              <w:t>0-24</w:t>
            </w:r>
          </w:p>
        </w:tc>
        <w:tc>
          <w:tcPr>
            <w:tcW w:w="0" w:type="auto"/>
            <w:vMerge/>
          </w:tcPr>
          <w:p w:rsidR="0052727C" w:rsidRDefault="0052727C">
            <w:pPr>
              <w:pStyle w:val="a3"/>
            </w:pPr>
          </w:p>
        </w:tc>
        <w:tc>
          <w:tcPr>
            <w:tcW w:w="0" w:type="auto"/>
            <w:vMerge/>
          </w:tcPr>
          <w:p w:rsidR="0052727C" w:rsidRDefault="0052727C">
            <w:pPr>
              <w:pStyle w:val="a3"/>
            </w:pPr>
          </w:p>
        </w:tc>
      </w:tr>
    </w:tbl>
    <w:p w:rsidR="0052727C" w:rsidRDefault="0052727C">
      <w:pPr>
        <w:pStyle w:val="a3"/>
      </w:pPr>
    </w:p>
    <w:p w:rsidR="0052727C" w:rsidRDefault="00BA1BC4">
      <w:pPr>
        <w:pStyle w:val="a3"/>
        <w:jc w:val="center"/>
      </w:pPr>
      <w:r>
        <w:rPr>
          <w:b/>
        </w:rPr>
        <w:t>4 ПӘНДЕР САЯСАТЫ</w:t>
      </w:r>
    </w:p>
    <w:p w:rsidR="0052727C" w:rsidRDefault="0052727C">
      <w:pPr>
        <w:pStyle w:val="a3"/>
      </w:pPr>
    </w:p>
    <w:p w:rsidR="0052727C" w:rsidRDefault="00BA1BC4">
      <w:pPr>
        <w:pStyle w:val="a3"/>
        <w:ind w:firstLine="567"/>
      </w:pPr>
      <w:r>
        <w:t>Білім алушы міндетті:</w:t>
      </w:r>
    </w:p>
    <w:p w:rsidR="0052727C" w:rsidRDefault="00BA1BC4">
      <w:pPr>
        <w:pStyle w:val="a3"/>
        <w:ind w:firstLine="567"/>
      </w:pPr>
      <w:r>
        <w:t>1) Академиялық адалдық ережелерін қатаң сақтау: плагиатқа, есептен шығаруға және алдаудың өзге де нысандарына орын жоқ; 2) сабаққа кешікпеу; 3) сабаққа қатыспау, ауру болмаған жағдайда анықтама ұсыну; 4) сабақтарға іскерлік киіммен келуге тиіс; 5) оқу процесіне белсенді қатысу; 6) үй тапсырмасын өз бетінше және уақтылы орындауға міндетті; 7) Академия курстастарына, оқытушыларына және қызметкерлеріне шыдамды, ашық және тілектес болу; 8) ұжымдық жұмысқа жәрдемдесу және пікірталастарға қатысу; 9)ұқыпты және міндетті болуға (кешігу, жіберіп алу, аудиториядағы мінез-құлық, жұмысты кеш беру, емтиханда болмау);; 10) ШҚТУ студенттерінің Академиялық адалдық кодексін сақтау.</w:t>
      </w:r>
    </w:p>
    <w:p w:rsidR="0052727C" w:rsidRDefault="0052727C">
      <w:pPr>
        <w:pStyle w:val="a3"/>
      </w:pPr>
    </w:p>
    <w:p w:rsidR="0052727C" w:rsidRDefault="00BA1BC4">
      <w:pPr>
        <w:pStyle w:val="a3"/>
        <w:jc w:val="center"/>
      </w:pPr>
      <w:r>
        <w:rPr>
          <w:b/>
        </w:rPr>
        <w:t>5 ҰСЫНЫЛАТЫН ӘДЕБИЕТТЕР ТІЗІМІ</w:t>
      </w:r>
    </w:p>
    <w:p w:rsidR="0052727C" w:rsidRDefault="0052727C">
      <w:pPr>
        <w:pStyle w:val="a3"/>
      </w:pPr>
    </w:p>
    <w:p w:rsidR="0052727C" w:rsidRDefault="00BA1BC4">
      <w:pPr>
        <w:pStyle w:val="a3"/>
        <w:jc w:val="center"/>
      </w:pPr>
      <w:r>
        <w:rPr>
          <w:b/>
        </w:rPr>
        <w:t>5.1 Негізгі әдебиет</w:t>
      </w:r>
    </w:p>
    <w:p w:rsidR="0052727C" w:rsidRDefault="0052727C">
      <w:pPr>
        <w:pStyle w:val="a3"/>
      </w:pPr>
    </w:p>
    <w:p w:rsidR="0052727C" w:rsidRDefault="00BA1BC4">
      <w:pPr>
        <w:pStyle w:val="a3"/>
        <w:ind w:firstLine="567"/>
      </w:pPr>
      <w:r>
        <w:t xml:space="preserve">1. 1. Нащокин, В.В. Техническая термодинамика и </w:t>
      </w:r>
      <w:proofErr w:type="gramStart"/>
      <w:r>
        <w:t>теплопе-редача</w:t>
      </w:r>
      <w:proofErr w:type="gramEnd"/>
      <w:r>
        <w:t xml:space="preserve"> / В.В. Нащокин – М.: Высшая школа, 1980. – 470 с. 2. Кириллин, В.А. Техническая термодинамика / В.А. </w:t>
      </w:r>
      <w:proofErr w:type="gramStart"/>
      <w:r>
        <w:t>Ки-риллин</w:t>
      </w:r>
      <w:proofErr w:type="gramEnd"/>
      <w:r>
        <w:t xml:space="preserve">, В.В. Сычев, А.Е. Шейндлин – М.: Энергоатом-издат, 1983. – 416 с. 3. Юдаев, Б.Н. Техническая термодинамика. Теплопередача / Б.Н. Юдаев – М.: Высшая школа, 1988. – 480 с. 4. Арнольд, Л.В. Техническая термодинамика и </w:t>
      </w:r>
      <w:proofErr w:type="gramStart"/>
      <w:r>
        <w:t>теплопере-дача</w:t>
      </w:r>
      <w:proofErr w:type="gramEnd"/>
      <w:r>
        <w:t xml:space="preserve"> / Л.В. Арнольд, Михайловский Г.А., Селиверстов В.М. – М.: Высшая школа, 1979. – 446 с. 5. Вукалович, М.П. Термодинамика / М.П. Вукалович, И.И. Новиков – М.: Машиностроение, 1972. – 670 с.</w:t>
      </w:r>
    </w:p>
    <w:p w:rsidR="0052727C" w:rsidRDefault="0052727C">
      <w:pPr>
        <w:pStyle w:val="a3"/>
      </w:pPr>
    </w:p>
    <w:p w:rsidR="0052727C" w:rsidRDefault="00BA1BC4">
      <w:pPr>
        <w:pStyle w:val="a3"/>
        <w:jc w:val="center"/>
      </w:pPr>
      <w:r>
        <w:rPr>
          <w:b/>
        </w:rPr>
        <w:t>5.2 Қосымша әдебиеттер</w:t>
      </w:r>
    </w:p>
    <w:p w:rsidR="0052727C" w:rsidRDefault="0052727C">
      <w:pPr>
        <w:pStyle w:val="a3"/>
      </w:pPr>
    </w:p>
    <w:p w:rsidR="0052727C" w:rsidRDefault="00BA1BC4">
      <w:pPr>
        <w:pStyle w:val="a3"/>
        <w:ind w:firstLine="567"/>
      </w:pPr>
      <w:r>
        <w:t xml:space="preserve">1. 6. Бэр, Г.Д. Техническая термодинамика. Теоретические основы и технические приложения / Г.Д. Бэр – М.: Мир, 1977. – 518 с. 7. Кудинов, В.А. Техническая термодинамика/ В.А. </w:t>
      </w:r>
      <w:proofErr w:type="gramStart"/>
      <w:r>
        <w:t>Куди-нов</w:t>
      </w:r>
      <w:proofErr w:type="gramEnd"/>
      <w:r>
        <w:t xml:space="preserve">, Э.М. Карташов – М.: Высшая школа, 2000. – 262 с. 8. Сапожников, С.З. Техническая термодинамика и </w:t>
      </w:r>
      <w:proofErr w:type="gramStart"/>
      <w:r>
        <w:t>тепло-передача</w:t>
      </w:r>
      <w:proofErr w:type="gramEnd"/>
      <w:r>
        <w:t xml:space="preserve"> / С.З. Сапожников, Э.Л. Китанин – Санкт-Пе-тербург: Изд-во СПбГПУ, 2003. – 319 с. 9. Антонова, А.М. Общая энергетика / А.М. Антонова, М.А. Вагнер, Б.Ф. Калугин – Томск: Изд-во ТПУ, 2003. – 387 с. 10. Луканин, В.Н. Теплотехника / В.Н. Луканин, М.Г. </w:t>
      </w:r>
      <w:proofErr w:type="gramStart"/>
      <w:r>
        <w:t>Ша-тров</w:t>
      </w:r>
      <w:proofErr w:type="gramEnd"/>
      <w:r>
        <w:t>, Г.М. Камфер, С.Г. Нечаев, И.Е. Иванов, Л.М. Ма-тюхин, К.А. Морозов – М.: Высшая школа, 2005. – 672 с.</w:t>
      </w:r>
    </w:p>
    <w:sectPr w:rsidR="0052727C">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0EC5" w:rsidRDefault="00FF0EC5">
      <w:pPr>
        <w:spacing w:after="0" w:line="240" w:lineRule="auto"/>
      </w:pPr>
      <w:r>
        <w:separator/>
      </w:r>
    </w:p>
  </w:endnote>
  <w:endnote w:type="continuationSeparator" w:id="0">
    <w:p w:rsidR="00FF0EC5" w:rsidRDefault="00FF0E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0EC5" w:rsidRDefault="00FF0EC5">
      <w:pPr>
        <w:spacing w:after="0" w:line="240" w:lineRule="auto"/>
      </w:pPr>
      <w:r>
        <w:separator/>
      </w:r>
    </w:p>
  </w:footnote>
  <w:footnote w:type="continuationSeparator" w:id="0">
    <w:p w:rsidR="00FF0EC5" w:rsidRDefault="00FF0E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077"/>
      <w:gridCol w:w="1501"/>
    </w:tblGrid>
    <w:tr w:rsidR="004261CA">
      <w:trPr>
        <w:cantSplit/>
        <w:trHeight w:val="353"/>
      </w:trPr>
      <w:tc>
        <w:tcPr>
          <w:tcW w:w="1129" w:type="dxa"/>
          <w:vMerge w:val="restart"/>
          <w:vAlign w:val="center"/>
        </w:tcPr>
        <w:p w:rsidR="004261CA" w:rsidRDefault="004261C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261CA" w:rsidRDefault="004261CA">
          <w:pPr>
            <w:pStyle w:val="a5"/>
          </w:pPr>
          <w:r>
            <w:rPr>
              <w:lang w:val="kk-KZ"/>
            </w:rPr>
            <w:t>Д. СЕРІКБАЕВ атындағы ШЫҒЫС ҚАЗАҚСТАН ТЕХНИКАЛЫҚ УНИВЕРСИТЕТІ</w:t>
          </w:r>
        </w:p>
      </w:tc>
      <w:tc>
        <w:tcPr>
          <w:tcW w:w="1501" w:type="dxa"/>
          <w:vMerge w:val="restart"/>
          <w:vAlign w:val="center"/>
        </w:tcPr>
        <w:p w:rsidR="004261CA" w:rsidRDefault="004261CA">
          <w:pPr>
            <w:pStyle w:val="a5"/>
          </w:pPr>
          <w:r>
            <w:fldChar w:fldCharType="begin"/>
          </w:r>
          <w:r>
            <w:instrText>PAGE</w:instrText>
          </w:r>
          <w:r>
            <w:fldChar w:fldCharType="separate"/>
          </w:r>
          <w:r w:rsidR="00037B35">
            <w:rPr>
              <w:noProof/>
            </w:rPr>
            <w:t>15</w:t>
          </w:r>
          <w:r>
            <w:fldChar w:fldCharType="end"/>
          </w:r>
          <w:r>
            <w:t> бет </w:t>
          </w:r>
          <w:r>
            <w:fldChar w:fldCharType="begin"/>
          </w:r>
          <w:r>
            <w:instrText>NUMPAGES</w:instrText>
          </w:r>
          <w:r>
            <w:fldChar w:fldCharType="separate"/>
          </w:r>
          <w:r w:rsidR="00037B35">
            <w:rPr>
              <w:noProof/>
            </w:rPr>
            <w:t>15</w:t>
          </w:r>
          <w:r>
            <w:fldChar w:fldCharType="end"/>
          </w:r>
        </w:p>
      </w:tc>
    </w:tr>
    <w:tr w:rsidR="004261CA">
      <w:trPr>
        <w:cantSplit/>
        <w:trHeight w:val="310"/>
      </w:trPr>
      <w:tc>
        <w:tcPr>
          <w:tcW w:w="1129" w:type="dxa"/>
          <w:vMerge/>
        </w:tcPr>
        <w:p w:rsidR="004261CA" w:rsidRDefault="004261CA">
          <w:pPr>
            <w:pStyle w:val="a3"/>
          </w:pPr>
        </w:p>
      </w:tc>
      <w:tc>
        <w:tcPr>
          <w:tcW w:w="1921" w:type="dxa"/>
          <w:vAlign w:val="center"/>
        </w:tcPr>
        <w:p w:rsidR="004261CA" w:rsidRDefault="004261CA">
          <w:pPr>
            <w:pStyle w:val="a5"/>
          </w:pPr>
          <w:r>
            <w:rPr>
              <w:lang w:val="kk-KZ"/>
            </w:rPr>
            <w:t>Сапа менеджменті жүйесі</w:t>
          </w:r>
        </w:p>
      </w:tc>
      <w:tc>
        <w:tcPr>
          <w:tcW w:w="0" w:type="auto"/>
          <w:vAlign w:val="center"/>
        </w:tcPr>
        <w:p w:rsidR="004261CA" w:rsidRDefault="004261CA">
          <w:pPr>
            <w:pStyle w:val="a5"/>
          </w:pPr>
          <w:r>
            <w:t>И-НАО "ВКТУ" 026-II-2021</w:t>
          </w:r>
        </w:p>
        <w:p w:rsidR="004261CA" w:rsidRDefault="004261CA">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4261CA" w:rsidRDefault="004261CA">
          <w:pPr>
            <w:pStyle w:val="a3"/>
          </w:pPr>
        </w:p>
      </w:tc>
    </w:tr>
  </w:tbl>
  <w:p w:rsidR="004261CA" w:rsidRDefault="004261C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727C"/>
    <w:rsid w:val="00023E87"/>
    <w:rsid w:val="00037B35"/>
    <w:rsid w:val="00045B25"/>
    <w:rsid w:val="001029BE"/>
    <w:rsid w:val="001D0395"/>
    <w:rsid w:val="001F5312"/>
    <w:rsid w:val="00296AD9"/>
    <w:rsid w:val="002F7A8F"/>
    <w:rsid w:val="00356F1F"/>
    <w:rsid w:val="004261CA"/>
    <w:rsid w:val="004924E8"/>
    <w:rsid w:val="004B1ADB"/>
    <w:rsid w:val="004E707B"/>
    <w:rsid w:val="0052727C"/>
    <w:rsid w:val="005A20E7"/>
    <w:rsid w:val="00A1317D"/>
    <w:rsid w:val="00B356ED"/>
    <w:rsid w:val="00BA1BC4"/>
    <w:rsid w:val="00BC5ECA"/>
    <w:rsid w:val="00BE78AF"/>
    <w:rsid w:val="00DA1503"/>
    <w:rsid w:val="00E232E6"/>
    <w:rsid w:val="00F72FB1"/>
    <w:rsid w:val="00FF0E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DECA37"/>
  <w15:docId w15:val="{357C7D6C-A891-46FC-B352-F62FA00F4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15</Pages>
  <Words>3227</Words>
  <Characters>18397</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Windows User</cp:lastModifiedBy>
  <cp:revision>11</cp:revision>
  <dcterms:created xsi:type="dcterms:W3CDTF">2022-02-01T06:11:00Z</dcterms:created>
  <dcterms:modified xsi:type="dcterms:W3CDTF">2022-04-17T12:22:00Z</dcterms:modified>
</cp:coreProperties>
</file>